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A9E" w:rsidRDefault="00C04D94" w:rsidP="00696E31">
      <w:pPr>
        <w:spacing w:line="520" w:lineRule="exact"/>
        <w:jc w:val="center"/>
        <w:rPr>
          <w:rFonts w:asciiTheme="majorEastAsia" w:eastAsiaTheme="majorEastAsia" w:hAnsiTheme="majorEastAsia" w:cs="方正小标宋简体"/>
          <w:b/>
          <w:sz w:val="44"/>
          <w:szCs w:val="44"/>
        </w:rPr>
      </w:pPr>
      <w:proofErr w:type="gramStart"/>
      <w:r>
        <w:rPr>
          <w:rFonts w:asciiTheme="majorEastAsia" w:eastAsiaTheme="majorEastAsia" w:hAnsiTheme="majorEastAsia" w:cs="方正小标宋简体" w:hint="eastAsia"/>
          <w:b/>
          <w:sz w:val="44"/>
          <w:szCs w:val="44"/>
        </w:rPr>
        <w:t>珠龙镇</w:t>
      </w:r>
      <w:proofErr w:type="gramEnd"/>
      <w:r>
        <w:rPr>
          <w:rFonts w:asciiTheme="majorEastAsia" w:eastAsiaTheme="majorEastAsia" w:hAnsiTheme="majorEastAsia" w:cs="方正小标宋简体" w:hint="eastAsia"/>
          <w:b/>
          <w:sz w:val="44"/>
          <w:szCs w:val="44"/>
        </w:rPr>
        <w:t>2020年上半年工作总结及下半年</w:t>
      </w:r>
    </w:p>
    <w:p w:rsidR="00496A9E" w:rsidRDefault="00C04D94" w:rsidP="00696E31">
      <w:pPr>
        <w:spacing w:line="520" w:lineRule="exact"/>
        <w:jc w:val="center"/>
        <w:rPr>
          <w:rFonts w:asciiTheme="majorEastAsia" w:eastAsiaTheme="majorEastAsia" w:hAnsiTheme="majorEastAsia"/>
          <w:b/>
        </w:rPr>
      </w:pPr>
      <w:r>
        <w:rPr>
          <w:rFonts w:asciiTheme="majorEastAsia" w:eastAsiaTheme="majorEastAsia" w:hAnsiTheme="majorEastAsia" w:cs="方正小标宋简体" w:hint="eastAsia"/>
          <w:b/>
          <w:sz w:val="44"/>
          <w:szCs w:val="44"/>
        </w:rPr>
        <w:t>工作安排</w:t>
      </w:r>
    </w:p>
    <w:p w:rsidR="00496A9E" w:rsidRDefault="00496A9E" w:rsidP="00696E31">
      <w:pPr>
        <w:spacing w:line="520" w:lineRule="exact"/>
        <w:rPr>
          <w:rFonts w:ascii="仿宋_GB2312" w:eastAsia="仿宋_GB2312"/>
          <w:color w:val="FF0000"/>
          <w:sz w:val="32"/>
          <w:szCs w:val="32"/>
        </w:rPr>
      </w:pPr>
    </w:p>
    <w:p w:rsidR="00496A9E" w:rsidRPr="00C35B0E" w:rsidRDefault="00C04D94" w:rsidP="00C34F74">
      <w:pPr>
        <w:spacing w:line="520" w:lineRule="exact"/>
        <w:ind w:firstLineChars="200" w:firstLine="640"/>
        <w:rPr>
          <w:rFonts w:ascii="仿宋_GB2312" w:eastAsia="仿宋_GB2312" w:hAnsi="仿宋"/>
          <w:color w:val="000000" w:themeColor="text1"/>
          <w:sz w:val="32"/>
          <w:szCs w:val="32"/>
        </w:rPr>
      </w:pPr>
      <w:r w:rsidRPr="00C35B0E">
        <w:rPr>
          <w:rFonts w:ascii="仿宋_GB2312" w:eastAsia="仿宋_GB2312" w:hAnsi="仿宋" w:hint="eastAsia"/>
          <w:color w:val="000000" w:themeColor="text1"/>
          <w:sz w:val="32"/>
          <w:szCs w:val="32"/>
        </w:rPr>
        <w:t>今年以来，</w:t>
      </w:r>
      <w:proofErr w:type="gramStart"/>
      <w:r w:rsidRPr="00C35B0E">
        <w:rPr>
          <w:rFonts w:ascii="仿宋_GB2312" w:eastAsia="仿宋_GB2312" w:hAnsi="仿宋" w:hint="eastAsia"/>
          <w:color w:val="000000" w:themeColor="text1"/>
          <w:sz w:val="32"/>
          <w:szCs w:val="32"/>
        </w:rPr>
        <w:t>珠龙镇</w:t>
      </w:r>
      <w:proofErr w:type="gramEnd"/>
      <w:r w:rsidRPr="00C35B0E">
        <w:rPr>
          <w:rFonts w:ascii="仿宋_GB2312" w:eastAsia="仿宋_GB2312" w:hAnsi="仿宋" w:hint="eastAsia"/>
          <w:color w:val="000000" w:themeColor="text1"/>
          <w:sz w:val="32"/>
          <w:szCs w:val="32"/>
        </w:rPr>
        <w:t>党委、政府在区委、区政府的正确领导下，坚持以习近平新时代</w:t>
      </w:r>
      <w:r w:rsidR="00C34F74">
        <w:rPr>
          <w:rFonts w:ascii="仿宋_GB2312" w:eastAsia="仿宋_GB2312" w:hAnsi="仿宋" w:hint="eastAsia"/>
          <w:color w:val="000000" w:themeColor="text1"/>
          <w:sz w:val="32"/>
          <w:szCs w:val="32"/>
        </w:rPr>
        <w:t>中国特色社会主义思想和党的十九届二中、三中、四中全会精神为指导，</w:t>
      </w:r>
      <w:r w:rsidR="00C34F74">
        <w:rPr>
          <w:rFonts w:ascii="Times New Roman" w:eastAsia="仿宋_GB2312" w:hAnsi="Times New Roman" w:cs="Times New Roman" w:hint="eastAsia"/>
          <w:color w:val="000000"/>
          <w:sz w:val="32"/>
          <w:szCs w:val="32"/>
        </w:rPr>
        <w:t>围绕</w:t>
      </w:r>
      <w:r w:rsidR="00C34F74">
        <w:rPr>
          <w:rFonts w:ascii="Times New Roman" w:eastAsia="仿宋_GB2312" w:hAnsi="Times New Roman" w:cs="Times New Roman"/>
          <w:color w:val="000000"/>
          <w:sz w:val="32"/>
          <w:szCs w:val="32"/>
        </w:rPr>
        <w:t>区委</w:t>
      </w:r>
      <w:r w:rsidR="00C34F74">
        <w:rPr>
          <w:rFonts w:ascii="Times New Roman" w:eastAsia="仿宋_GB2312" w:hAnsi="Times New Roman" w:cs="Times New Roman" w:hint="eastAsia"/>
          <w:color w:val="000000"/>
          <w:sz w:val="32"/>
          <w:szCs w:val="32"/>
        </w:rPr>
        <w:t>六届九次全会、区“两会”明确的全年重点工作和“两重”行动、六场硬仗工作部署，对照“争先进位比贡献”目标任务及“超均速、进前列”奋斗目标，</w:t>
      </w:r>
      <w:r w:rsidRPr="00C35B0E">
        <w:rPr>
          <w:rFonts w:ascii="仿宋_GB2312" w:eastAsia="仿宋_GB2312" w:hAnsi="仿宋" w:hint="eastAsia"/>
          <w:color w:val="000000" w:themeColor="text1"/>
          <w:sz w:val="32"/>
          <w:szCs w:val="32"/>
        </w:rPr>
        <w:t>充分发挥自身资源和区位优势，</w:t>
      </w:r>
      <w:r w:rsidR="00480B3E" w:rsidRPr="00C35B0E">
        <w:rPr>
          <w:rFonts w:ascii="仿宋_GB2312" w:eastAsia="仿宋_GB2312" w:hAnsi="仿宋" w:hint="eastAsia"/>
          <w:color w:val="000000" w:themeColor="text1"/>
          <w:sz w:val="32"/>
          <w:szCs w:val="32"/>
        </w:rPr>
        <w:t>围绕</w:t>
      </w:r>
      <w:r w:rsidRPr="00C35B0E">
        <w:rPr>
          <w:rFonts w:ascii="仿宋_GB2312" w:eastAsia="仿宋_GB2312" w:hAnsi="仿宋" w:hint="eastAsia"/>
          <w:color w:val="000000" w:themeColor="text1"/>
          <w:sz w:val="32"/>
          <w:szCs w:val="32"/>
        </w:rPr>
        <w:t>中心</w:t>
      </w:r>
      <w:r w:rsidR="00480B3E" w:rsidRPr="00C35B0E">
        <w:rPr>
          <w:rFonts w:ascii="仿宋_GB2312" w:eastAsia="仿宋_GB2312" w:hAnsi="仿宋" w:hint="eastAsia"/>
          <w:color w:val="000000" w:themeColor="text1"/>
          <w:sz w:val="32"/>
          <w:szCs w:val="32"/>
        </w:rPr>
        <w:t>，</w:t>
      </w:r>
      <w:r w:rsidRPr="00C35B0E">
        <w:rPr>
          <w:rFonts w:ascii="仿宋_GB2312" w:eastAsia="仿宋_GB2312" w:hAnsi="仿宋" w:hint="eastAsia"/>
          <w:color w:val="000000" w:themeColor="text1"/>
          <w:sz w:val="32"/>
          <w:szCs w:val="32"/>
        </w:rPr>
        <w:t>服务大局，全面贯彻落实生态优先、绿色发展战略，</w:t>
      </w:r>
      <w:proofErr w:type="gramStart"/>
      <w:r w:rsidRPr="00C35B0E">
        <w:rPr>
          <w:rFonts w:ascii="仿宋_GB2312" w:eastAsia="仿宋_GB2312" w:hAnsi="仿宋" w:hint="eastAsia"/>
          <w:color w:val="000000" w:themeColor="text1"/>
          <w:sz w:val="32"/>
          <w:szCs w:val="32"/>
        </w:rPr>
        <w:t>统筹抓好</w:t>
      </w:r>
      <w:proofErr w:type="gramEnd"/>
      <w:r w:rsidRPr="00C35B0E">
        <w:rPr>
          <w:rFonts w:ascii="仿宋_GB2312" w:eastAsia="仿宋_GB2312" w:hAnsi="仿宋" w:hint="eastAsia"/>
          <w:color w:val="000000" w:themeColor="text1"/>
          <w:sz w:val="32"/>
          <w:szCs w:val="32"/>
        </w:rPr>
        <w:t>疫情防控和经济社会发展，各项工作</w:t>
      </w:r>
      <w:proofErr w:type="gramStart"/>
      <w:r w:rsidRPr="00C35B0E">
        <w:rPr>
          <w:rFonts w:ascii="仿宋_GB2312" w:eastAsia="仿宋_GB2312" w:hAnsi="仿宋" w:hint="eastAsia"/>
          <w:color w:val="000000" w:themeColor="text1"/>
          <w:sz w:val="32"/>
          <w:szCs w:val="32"/>
        </w:rPr>
        <w:t>蹄</w:t>
      </w:r>
      <w:proofErr w:type="gramEnd"/>
      <w:r w:rsidRPr="00C35B0E">
        <w:rPr>
          <w:rFonts w:ascii="仿宋_GB2312" w:eastAsia="仿宋_GB2312" w:hAnsi="仿宋" w:hint="eastAsia"/>
          <w:color w:val="000000" w:themeColor="text1"/>
          <w:sz w:val="32"/>
          <w:szCs w:val="32"/>
        </w:rPr>
        <w:t>疾步</w:t>
      </w:r>
      <w:proofErr w:type="gramStart"/>
      <w:r w:rsidRPr="00C35B0E">
        <w:rPr>
          <w:rFonts w:ascii="仿宋_GB2312" w:eastAsia="仿宋_GB2312" w:hAnsi="仿宋" w:hint="eastAsia"/>
          <w:color w:val="000000" w:themeColor="text1"/>
          <w:sz w:val="32"/>
          <w:szCs w:val="32"/>
        </w:rPr>
        <w:t>稳快速</w:t>
      </w:r>
      <w:proofErr w:type="gramEnd"/>
      <w:r w:rsidRPr="00C35B0E">
        <w:rPr>
          <w:rFonts w:ascii="仿宋_GB2312" w:eastAsia="仿宋_GB2312" w:hAnsi="仿宋" w:hint="eastAsia"/>
          <w:color w:val="000000" w:themeColor="text1"/>
          <w:sz w:val="32"/>
          <w:szCs w:val="32"/>
        </w:rPr>
        <w:t>推进。现将上半年工作总结及下半年工作计划报告如下：</w:t>
      </w:r>
    </w:p>
    <w:p w:rsidR="00496A9E" w:rsidRPr="002D3D5C" w:rsidRDefault="00C04D94" w:rsidP="00696E31">
      <w:pPr>
        <w:spacing w:line="520" w:lineRule="exact"/>
        <w:ind w:firstLineChars="200" w:firstLine="640"/>
        <w:rPr>
          <w:rFonts w:ascii="黑体" w:eastAsia="黑体" w:hAnsi="黑体"/>
          <w:color w:val="000000" w:themeColor="text1"/>
          <w:sz w:val="32"/>
          <w:szCs w:val="32"/>
        </w:rPr>
      </w:pPr>
      <w:r w:rsidRPr="002D3D5C">
        <w:rPr>
          <w:rFonts w:ascii="黑体" w:eastAsia="黑体" w:hAnsi="黑体" w:hint="eastAsia"/>
          <w:color w:val="000000" w:themeColor="text1"/>
          <w:sz w:val="32"/>
          <w:szCs w:val="32"/>
        </w:rPr>
        <w:t>一、上半年工作总结</w:t>
      </w:r>
    </w:p>
    <w:p w:rsidR="00082388" w:rsidRPr="002D3D5C" w:rsidRDefault="00082388" w:rsidP="00696E31">
      <w:pPr>
        <w:spacing w:line="520" w:lineRule="exact"/>
        <w:ind w:firstLineChars="200" w:firstLine="643"/>
        <w:rPr>
          <w:rFonts w:ascii="仿宋" w:eastAsia="仿宋" w:hAnsi="仿宋" w:cs="楷体_GB2312"/>
          <w:b/>
          <w:bCs/>
          <w:sz w:val="32"/>
          <w:szCs w:val="32"/>
          <w:shd w:val="clear" w:color="auto" w:fill="FFFFFF"/>
        </w:rPr>
      </w:pPr>
      <w:r w:rsidRPr="002D3D5C">
        <w:rPr>
          <w:rFonts w:ascii="仿宋" w:eastAsia="仿宋" w:hAnsi="仿宋" w:cs="楷体_GB2312" w:hint="eastAsia"/>
          <w:b/>
          <w:bCs/>
          <w:sz w:val="32"/>
          <w:szCs w:val="32"/>
          <w:shd w:val="clear" w:color="auto" w:fill="FFFFFF"/>
        </w:rPr>
        <w:t>（一）坚决打赢百日攻势行动主动仗</w:t>
      </w:r>
    </w:p>
    <w:p w:rsidR="00082388" w:rsidRPr="00C35B0E" w:rsidRDefault="00C322A8" w:rsidP="00696E31">
      <w:pPr>
        <w:spacing w:line="520" w:lineRule="exact"/>
        <w:ind w:firstLineChars="200" w:firstLine="643"/>
        <w:rPr>
          <w:rFonts w:ascii="仿宋_GB2312" w:eastAsia="仿宋_GB2312" w:hAnsi="仿宋" w:cs="仿宋_GB2312"/>
          <w:sz w:val="32"/>
          <w:szCs w:val="32"/>
        </w:rPr>
      </w:pPr>
      <w:r w:rsidRPr="002D3D5C">
        <w:rPr>
          <w:rFonts w:ascii="楷体" w:eastAsia="楷体" w:hAnsi="楷体" w:cs="楷体_GB2312" w:hint="eastAsia"/>
          <w:b/>
          <w:bCs/>
          <w:sz w:val="32"/>
          <w:szCs w:val="32"/>
          <w:shd w:val="clear" w:color="auto" w:fill="FFFFFF"/>
        </w:rPr>
        <w:t>1.</w:t>
      </w:r>
      <w:r w:rsidR="00C04D94" w:rsidRPr="002D3D5C">
        <w:rPr>
          <w:rFonts w:ascii="楷体" w:eastAsia="楷体" w:hAnsi="楷体" w:cs="楷体_GB2312" w:hint="eastAsia"/>
          <w:b/>
          <w:bCs/>
          <w:sz w:val="32"/>
          <w:szCs w:val="32"/>
          <w:shd w:val="clear" w:color="auto" w:fill="FFFFFF"/>
        </w:rPr>
        <w:t>加强调度，经济指标健康增长。</w:t>
      </w:r>
      <w:r w:rsidR="00C04D94" w:rsidRPr="00C35B0E">
        <w:rPr>
          <w:rFonts w:ascii="仿宋_GB2312" w:eastAsia="仿宋_GB2312" w:hAnsi="仿宋" w:cs="仿宋_GB2312" w:hint="eastAsia"/>
          <w:sz w:val="32"/>
          <w:szCs w:val="32"/>
        </w:rPr>
        <w:t>上半年，国税预估完成80万元，地税预估完成78万元;</w:t>
      </w:r>
      <w:r w:rsidR="00C04D94" w:rsidRPr="00C35B0E">
        <w:rPr>
          <w:rFonts w:ascii="仿宋_GB2312" w:eastAsia="仿宋_GB2312" w:hAnsi="仿宋" w:hint="eastAsia"/>
        </w:rPr>
        <w:t xml:space="preserve"> </w:t>
      </w:r>
      <w:r w:rsidR="00C04D94" w:rsidRPr="00C35B0E">
        <w:rPr>
          <w:rFonts w:ascii="仿宋_GB2312" w:eastAsia="仿宋_GB2312" w:hAnsi="仿宋" w:cs="仿宋_GB2312" w:hint="eastAsia"/>
          <w:sz w:val="32"/>
          <w:szCs w:val="32"/>
        </w:rPr>
        <w:t>一季度，建筑业2家总产值8250千元；1-5月份，服务业1家营业收入2127千元；截止5月份，批发和零售业2家商品销售额23262千元，限额以下批发零售住宿餐饮业2家营业额27032元，限上产业（个体户）1家商品销售额达到10831千元，经济指标健康增长。</w:t>
      </w:r>
    </w:p>
    <w:p w:rsidR="00C322A8" w:rsidRPr="00C43EAA" w:rsidRDefault="00C322A8" w:rsidP="00696E31">
      <w:pPr>
        <w:spacing w:line="520" w:lineRule="exact"/>
        <w:ind w:firstLineChars="200" w:firstLine="643"/>
        <w:rPr>
          <w:rFonts w:ascii="仿宋_GB2312" w:eastAsia="仿宋_GB2312" w:hAnsi="仿宋" w:cs="楷体_GB2312"/>
          <w:bCs/>
          <w:sz w:val="32"/>
          <w:szCs w:val="32"/>
          <w:shd w:val="clear" w:color="auto" w:fill="FFFFFF"/>
        </w:rPr>
      </w:pPr>
      <w:r w:rsidRPr="002D3D5C">
        <w:rPr>
          <w:rFonts w:ascii="楷体" w:eastAsia="楷体" w:hAnsi="楷体" w:cs="楷体_GB2312" w:hint="eastAsia"/>
          <w:b/>
          <w:bCs/>
          <w:sz w:val="32"/>
          <w:szCs w:val="32"/>
          <w:shd w:val="clear" w:color="auto" w:fill="FFFFFF"/>
        </w:rPr>
        <w:t>2.</w:t>
      </w:r>
      <w:r w:rsidRPr="002D3D5C">
        <w:rPr>
          <w:rFonts w:ascii="楷体" w:eastAsia="楷体" w:hAnsi="楷体" w:hint="eastAsia"/>
          <w:b/>
          <w:color w:val="000000"/>
          <w:sz w:val="32"/>
          <w:szCs w:val="32"/>
        </w:rPr>
        <w:t>整合资源，加大力度招商引资。</w:t>
      </w:r>
      <w:r w:rsidRPr="00F03F2E">
        <w:rPr>
          <w:rStyle w:val="NormalCharacter"/>
          <w:rFonts w:ascii="仿宋_GB2312" w:eastAsia="仿宋_GB2312" w:hAnsi="仿宋" w:hint="eastAsia"/>
          <w:sz w:val="32"/>
          <w:szCs w:val="32"/>
        </w:rPr>
        <w:t>认真落实中央和省、市、</w:t>
      </w:r>
      <w:proofErr w:type="gramStart"/>
      <w:r w:rsidRPr="00F03F2E">
        <w:rPr>
          <w:rStyle w:val="NormalCharacter"/>
          <w:rFonts w:ascii="仿宋_GB2312" w:eastAsia="仿宋_GB2312" w:hAnsi="仿宋" w:hint="eastAsia"/>
          <w:sz w:val="32"/>
          <w:szCs w:val="32"/>
        </w:rPr>
        <w:t>区决策</w:t>
      </w:r>
      <w:proofErr w:type="gramEnd"/>
      <w:r w:rsidRPr="00F03F2E">
        <w:rPr>
          <w:rStyle w:val="NormalCharacter"/>
          <w:rFonts w:ascii="仿宋_GB2312" w:eastAsia="仿宋_GB2312" w:hAnsi="仿宋" w:hint="eastAsia"/>
          <w:sz w:val="32"/>
          <w:szCs w:val="32"/>
        </w:rPr>
        <w:t>部署，坚持加快发展不动摇、坚持“项目为王”理念不</w:t>
      </w:r>
      <w:r w:rsidRPr="00FB66AB">
        <w:rPr>
          <w:rStyle w:val="NormalCharacter"/>
          <w:rFonts w:ascii="仿宋_GB2312" w:eastAsia="仿宋_GB2312" w:hAnsi="仿宋" w:hint="eastAsia"/>
          <w:color w:val="000000" w:themeColor="text1"/>
          <w:sz w:val="32"/>
          <w:szCs w:val="32"/>
        </w:rPr>
        <w:t>动摇、坚持招商第一抓手不动摇，</w:t>
      </w:r>
      <w:r w:rsidR="00480B3E" w:rsidRPr="00FB66AB">
        <w:rPr>
          <w:rStyle w:val="NormalCharacter"/>
          <w:rFonts w:ascii="仿宋_GB2312" w:eastAsia="仿宋_GB2312" w:hAnsi="仿宋" w:hint="eastAsia"/>
          <w:color w:val="000000" w:themeColor="text1"/>
          <w:sz w:val="32"/>
          <w:szCs w:val="32"/>
        </w:rPr>
        <w:t>先后赴江浙沪和合肥开展招商</w:t>
      </w:r>
      <w:r w:rsidR="00906EF5" w:rsidRPr="00FB66AB">
        <w:rPr>
          <w:rStyle w:val="NormalCharacter"/>
          <w:rFonts w:ascii="仿宋_GB2312" w:eastAsia="仿宋_GB2312" w:hAnsi="仿宋" w:hint="eastAsia"/>
          <w:color w:val="000000" w:themeColor="text1"/>
          <w:sz w:val="32"/>
          <w:szCs w:val="32"/>
        </w:rPr>
        <w:t>4</w:t>
      </w:r>
      <w:r w:rsidR="00480B3E" w:rsidRPr="00FB66AB">
        <w:rPr>
          <w:rStyle w:val="NormalCharacter"/>
          <w:rFonts w:ascii="仿宋_GB2312" w:eastAsia="仿宋_GB2312" w:hAnsi="仿宋" w:hint="eastAsia"/>
          <w:color w:val="000000" w:themeColor="text1"/>
          <w:sz w:val="32"/>
          <w:szCs w:val="32"/>
        </w:rPr>
        <w:t>次，招商线索</w:t>
      </w:r>
      <w:r w:rsidR="00906EF5" w:rsidRPr="00FB66AB">
        <w:rPr>
          <w:rStyle w:val="NormalCharacter"/>
          <w:rFonts w:ascii="仿宋_GB2312" w:eastAsia="仿宋_GB2312" w:hAnsi="仿宋" w:hint="eastAsia"/>
          <w:color w:val="000000" w:themeColor="text1"/>
          <w:sz w:val="32"/>
          <w:szCs w:val="32"/>
        </w:rPr>
        <w:t>10</w:t>
      </w:r>
      <w:r w:rsidR="00480B3E" w:rsidRPr="00FB66AB">
        <w:rPr>
          <w:rStyle w:val="NormalCharacter"/>
          <w:rFonts w:ascii="仿宋_GB2312" w:eastAsia="仿宋_GB2312" w:hAnsi="仿宋" w:hint="eastAsia"/>
          <w:color w:val="000000" w:themeColor="text1"/>
          <w:sz w:val="32"/>
          <w:szCs w:val="32"/>
        </w:rPr>
        <w:t>条。</w:t>
      </w:r>
      <w:r w:rsidRPr="00FB66AB">
        <w:rPr>
          <w:rFonts w:ascii="仿宋_GB2312" w:eastAsia="仿宋_GB2312" w:hAnsi="仿宋" w:cs="楷体_GB2312" w:hint="eastAsia"/>
          <w:bCs/>
          <w:color w:val="000000" w:themeColor="text1"/>
          <w:sz w:val="32"/>
          <w:szCs w:val="32"/>
          <w:shd w:val="clear" w:color="auto" w:fill="FFFFFF"/>
        </w:rPr>
        <w:t>4月</w:t>
      </w:r>
      <w:r w:rsidR="00480B3E" w:rsidRPr="00FB66AB">
        <w:rPr>
          <w:rFonts w:ascii="仿宋_GB2312" w:eastAsia="仿宋_GB2312" w:hAnsi="仿宋" w:cs="楷体_GB2312" w:hint="eastAsia"/>
          <w:bCs/>
          <w:color w:val="000000" w:themeColor="text1"/>
          <w:sz w:val="32"/>
          <w:szCs w:val="32"/>
          <w:shd w:val="clear" w:color="auto" w:fill="FFFFFF"/>
        </w:rPr>
        <w:t>份</w:t>
      </w:r>
      <w:r w:rsidRPr="00FB66AB">
        <w:rPr>
          <w:rFonts w:ascii="仿宋_GB2312" w:eastAsia="仿宋_GB2312" w:hAnsi="仿宋" w:cs="楷体_GB2312" w:hint="eastAsia"/>
          <w:bCs/>
          <w:color w:val="000000" w:themeColor="text1"/>
          <w:sz w:val="32"/>
          <w:szCs w:val="32"/>
          <w:shd w:val="clear" w:color="auto" w:fill="FFFFFF"/>
        </w:rPr>
        <w:t>，与</w:t>
      </w:r>
      <w:r w:rsidR="00480B3E" w:rsidRPr="00F03F2E">
        <w:rPr>
          <w:rFonts w:ascii="仿宋_GB2312" w:eastAsia="仿宋_GB2312" w:hAnsi="仿宋" w:cs="楷体_GB2312" w:hint="eastAsia"/>
          <w:bCs/>
          <w:color w:val="000000" w:themeColor="text1"/>
          <w:sz w:val="32"/>
          <w:szCs w:val="32"/>
          <w:shd w:val="clear" w:color="auto" w:fill="FFFFFF"/>
        </w:rPr>
        <w:t>滁州</w:t>
      </w:r>
      <w:proofErr w:type="gramStart"/>
      <w:r w:rsidRPr="00F03F2E">
        <w:rPr>
          <w:rFonts w:ascii="仿宋_GB2312" w:eastAsia="仿宋_GB2312" w:hAnsi="仿宋" w:cs="楷体_GB2312" w:hint="eastAsia"/>
          <w:bCs/>
          <w:color w:val="000000" w:themeColor="text1"/>
          <w:sz w:val="32"/>
          <w:szCs w:val="32"/>
          <w:shd w:val="clear" w:color="auto" w:fill="FFFFFF"/>
        </w:rPr>
        <w:t>市</w:t>
      </w:r>
      <w:r w:rsidRPr="00F03F2E">
        <w:rPr>
          <w:rFonts w:ascii="仿宋_GB2312" w:eastAsia="仿宋_GB2312" w:hAnsi="仿宋" w:cs="楷体_GB2312" w:hint="eastAsia"/>
          <w:bCs/>
          <w:sz w:val="32"/>
          <w:szCs w:val="32"/>
          <w:shd w:val="clear" w:color="auto" w:fill="FFFFFF"/>
        </w:rPr>
        <w:t>亭城文化</w:t>
      </w:r>
      <w:proofErr w:type="gramEnd"/>
      <w:r w:rsidRPr="00F03F2E">
        <w:rPr>
          <w:rFonts w:ascii="仿宋_GB2312" w:eastAsia="仿宋_GB2312" w:hAnsi="仿宋" w:cs="楷体_GB2312" w:hint="eastAsia"/>
          <w:bCs/>
          <w:sz w:val="32"/>
          <w:szCs w:val="32"/>
          <w:shd w:val="clear" w:color="auto" w:fill="FFFFFF"/>
        </w:rPr>
        <w:t>旅游发展有限公司就投资3亿元打造清流关</w:t>
      </w:r>
      <w:proofErr w:type="gramStart"/>
      <w:r w:rsidRPr="00F03F2E">
        <w:rPr>
          <w:rFonts w:ascii="仿宋_GB2312" w:eastAsia="仿宋_GB2312" w:hAnsi="仿宋" w:cs="楷体_GB2312" w:hint="eastAsia"/>
          <w:bCs/>
          <w:sz w:val="32"/>
          <w:szCs w:val="32"/>
          <w:shd w:val="clear" w:color="auto" w:fill="FFFFFF"/>
        </w:rPr>
        <w:t>文旅项目</w:t>
      </w:r>
      <w:proofErr w:type="gramEnd"/>
      <w:r w:rsidRPr="00F03F2E">
        <w:rPr>
          <w:rFonts w:ascii="仿宋_GB2312" w:eastAsia="仿宋_GB2312" w:hAnsi="仿宋" w:cs="楷体_GB2312" w:hint="eastAsia"/>
          <w:bCs/>
          <w:sz w:val="32"/>
          <w:szCs w:val="32"/>
          <w:shd w:val="clear" w:color="auto" w:fill="FFFFFF"/>
        </w:rPr>
        <w:t>签订</w:t>
      </w:r>
      <w:r w:rsidRPr="00C43EAA">
        <w:rPr>
          <w:rFonts w:ascii="仿宋_GB2312" w:eastAsia="仿宋_GB2312" w:hAnsi="仿宋" w:cs="楷体_GB2312" w:hint="eastAsia"/>
          <w:bCs/>
          <w:sz w:val="32"/>
          <w:szCs w:val="32"/>
          <w:shd w:val="clear" w:color="auto" w:fill="FFFFFF"/>
        </w:rPr>
        <w:lastRenderedPageBreak/>
        <w:t>框架协议。</w:t>
      </w:r>
    </w:p>
    <w:p w:rsidR="00082388" w:rsidRPr="00C43EAA" w:rsidRDefault="00C322A8" w:rsidP="00696E31">
      <w:pPr>
        <w:spacing w:line="520" w:lineRule="exact"/>
        <w:ind w:firstLineChars="200" w:firstLine="643"/>
        <w:rPr>
          <w:rFonts w:ascii="仿宋_GB2312" w:eastAsia="仿宋_GB2312" w:hAnsi="仿宋" w:cs="楷体_GB2312"/>
          <w:bCs/>
          <w:sz w:val="32"/>
          <w:szCs w:val="32"/>
          <w:shd w:val="clear" w:color="auto" w:fill="FFFFFF"/>
        </w:rPr>
      </w:pPr>
      <w:r w:rsidRPr="00906EF5">
        <w:rPr>
          <w:rFonts w:ascii="楷体" w:eastAsia="楷体" w:hAnsi="楷体" w:cs="楷体_GB2312" w:hint="eastAsia"/>
          <w:b/>
          <w:bCs/>
          <w:color w:val="000000" w:themeColor="text1"/>
          <w:sz w:val="32"/>
          <w:szCs w:val="32"/>
          <w:shd w:val="clear" w:color="auto" w:fill="FFFFFF"/>
        </w:rPr>
        <w:t>3.</w:t>
      </w:r>
      <w:r w:rsidRPr="00906EF5">
        <w:rPr>
          <w:rFonts w:ascii="楷体" w:eastAsia="楷体" w:hAnsi="楷体" w:hint="eastAsia"/>
          <w:b/>
          <w:bCs/>
          <w:color w:val="000000" w:themeColor="text1"/>
          <w:sz w:val="32"/>
          <w:szCs w:val="32"/>
        </w:rPr>
        <w:t>要素保障，</w:t>
      </w:r>
      <w:r w:rsidR="00082388" w:rsidRPr="00906EF5">
        <w:rPr>
          <w:rFonts w:ascii="楷体" w:eastAsia="楷体" w:hAnsi="楷体" w:cs="楷体_GB2312" w:hint="eastAsia"/>
          <w:b/>
          <w:bCs/>
          <w:color w:val="000000" w:themeColor="text1"/>
          <w:sz w:val="32"/>
          <w:szCs w:val="32"/>
          <w:shd w:val="clear" w:color="auto" w:fill="FFFFFF"/>
        </w:rPr>
        <w:t>项目实施不断推进。</w:t>
      </w:r>
      <w:r w:rsidR="00082388" w:rsidRPr="00C43EAA">
        <w:rPr>
          <w:rFonts w:ascii="仿宋_GB2312" w:eastAsia="仿宋_GB2312" w:hAnsi="仿宋" w:hint="eastAsia"/>
          <w:color w:val="000000" w:themeColor="text1"/>
          <w:sz w:val="32"/>
          <w:szCs w:val="32"/>
        </w:rPr>
        <w:t>全力推进城乡建设用地增减挂钩工作。</w:t>
      </w:r>
      <w:r w:rsidR="00480B3E" w:rsidRPr="00C43EAA">
        <w:rPr>
          <w:rFonts w:ascii="仿宋_GB2312" w:eastAsia="仿宋_GB2312" w:hAnsi="仿宋" w:hint="eastAsia"/>
          <w:color w:val="000000" w:themeColor="text1"/>
          <w:sz w:val="32"/>
          <w:szCs w:val="32"/>
        </w:rPr>
        <w:t>2018年第</w:t>
      </w:r>
      <w:r w:rsidR="00906EF5" w:rsidRPr="00C43EAA">
        <w:rPr>
          <w:rFonts w:ascii="仿宋_GB2312" w:eastAsia="仿宋_GB2312" w:hAnsi="仿宋" w:hint="eastAsia"/>
          <w:color w:val="000000" w:themeColor="text1"/>
          <w:sz w:val="32"/>
          <w:szCs w:val="32"/>
        </w:rPr>
        <w:t>五</w:t>
      </w:r>
      <w:r w:rsidR="00480B3E" w:rsidRPr="00C43EAA">
        <w:rPr>
          <w:rFonts w:ascii="仿宋_GB2312" w:eastAsia="仿宋_GB2312" w:hAnsi="仿宋" w:hint="eastAsia"/>
          <w:color w:val="000000" w:themeColor="text1"/>
          <w:sz w:val="32"/>
          <w:szCs w:val="32"/>
        </w:rPr>
        <w:t>、</w:t>
      </w:r>
      <w:r w:rsidR="00906EF5" w:rsidRPr="00C43EAA">
        <w:rPr>
          <w:rFonts w:ascii="仿宋_GB2312" w:eastAsia="仿宋_GB2312" w:hAnsi="仿宋" w:hint="eastAsia"/>
          <w:color w:val="000000" w:themeColor="text1"/>
          <w:sz w:val="32"/>
          <w:szCs w:val="32"/>
        </w:rPr>
        <w:t>七</w:t>
      </w:r>
      <w:r w:rsidR="00480B3E" w:rsidRPr="00C43EAA">
        <w:rPr>
          <w:rFonts w:ascii="仿宋_GB2312" w:eastAsia="仿宋_GB2312" w:hAnsi="仿宋" w:hint="eastAsia"/>
          <w:color w:val="000000" w:themeColor="text1"/>
          <w:sz w:val="32"/>
          <w:szCs w:val="32"/>
        </w:rPr>
        <w:t>批次</w:t>
      </w:r>
      <w:r w:rsidR="00906EF5" w:rsidRPr="00C43EAA">
        <w:rPr>
          <w:rFonts w:ascii="仿宋_GB2312" w:eastAsia="仿宋_GB2312" w:hAnsi="仿宋" w:hint="eastAsia"/>
          <w:color w:val="000000" w:themeColor="text1"/>
          <w:sz w:val="32"/>
          <w:szCs w:val="32"/>
        </w:rPr>
        <w:t>818</w:t>
      </w:r>
      <w:r w:rsidR="00480B3E" w:rsidRPr="00C43EAA">
        <w:rPr>
          <w:rFonts w:ascii="仿宋_GB2312" w:eastAsia="仿宋_GB2312" w:hAnsi="仿宋" w:hint="eastAsia"/>
          <w:color w:val="000000" w:themeColor="text1"/>
          <w:sz w:val="32"/>
          <w:szCs w:val="32"/>
        </w:rPr>
        <w:t>亩顺利通过区、市验收，完成</w:t>
      </w:r>
      <w:r w:rsidR="00082388" w:rsidRPr="00C43EAA">
        <w:rPr>
          <w:rFonts w:ascii="仿宋_GB2312" w:eastAsia="仿宋_GB2312" w:hAnsi="仿宋" w:cs="Times New Roman" w:hint="eastAsia"/>
          <w:color w:val="000000" w:themeColor="text1"/>
          <w:sz w:val="32"/>
          <w:szCs w:val="32"/>
        </w:rPr>
        <w:t>2020年工矿废弃地复垦项目区下达任务为200亩，项目涉及4个村，复垦拆迁村庄22个,拆旧区总</w:t>
      </w:r>
      <w:r w:rsidR="00082388" w:rsidRPr="00C43EAA">
        <w:rPr>
          <w:rFonts w:ascii="仿宋_GB2312" w:eastAsia="仿宋_GB2312" w:hAnsi="仿宋" w:cs="Times New Roman" w:hint="eastAsia"/>
          <w:sz w:val="32"/>
          <w:szCs w:val="32"/>
        </w:rPr>
        <w:t>面积258.7亩。</w:t>
      </w:r>
      <w:r w:rsidR="00082388" w:rsidRPr="00C43EAA">
        <w:rPr>
          <w:rFonts w:ascii="仿宋_GB2312" w:eastAsia="仿宋_GB2312" w:hAnsi="仿宋" w:hint="eastAsia"/>
          <w:sz w:val="32"/>
          <w:szCs w:val="32"/>
        </w:rPr>
        <w:t>目前，已完成52户房屋拆迁工作，完成复垦土地面积215亩。</w:t>
      </w:r>
    </w:p>
    <w:p w:rsidR="00082388" w:rsidRPr="002D3D5C" w:rsidRDefault="00082388" w:rsidP="00696E31">
      <w:pPr>
        <w:spacing w:line="520" w:lineRule="exact"/>
        <w:ind w:firstLineChars="200" w:firstLine="643"/>
        <w:rPr>
          <w:rFonts w:ascii="仿宋" w:eastAsia="仿宋" w:hAnsi="仿宋" w:cs="楷体_GB2312"/>
          <w:b/>
          <w:bCs/>
          <w:sz w:val="32"/>
          <w:szCs w:val="32"/>
          <w:shd w:val="clear" w:color="auto" w:fill="FFFFFF"/>
        </w:rPr>
      </w:pPr>
      <w:r w:rsidRPr="002D3D5C">
        <w:rPr>
          <w:rFonts w:ascii="仿宋" w:eastAsia="仿宋" w:hAnsi="仿宋" w:cs="楷体_GB2312" w:hint="eastAsia"/>
          <w:b/>
          <w:bCs/>
          <w:sz w:val="32"/>
          <w:szCs w:val="32"/>
          <w:shd w:val="clear" w:color="auto" w:fill="FFFFFF"/>
        </w:rPr>
        <w:t>（二）坚决打赢疫情防控阻击战</w:t>
      </w:r>
    </w:p>
    <w:p w:rsidR="00D81AAD" w:rsidRPr="00551F49" w:rsidRDefault="00C322A8" w:rsidP="00696E31">
      <w:pPr>
        <w:spacing w:line="520" w:lineRule="exact"/>
        <w:ind w:firstLineChars="200" w:firstLine="643"/>
        <w:rPr>
          <w:rFonts w:ascii="仿宋_GB2312" w:eastAsia="仿宋_GB2312" w:hAnsi="仿宋" w:cs="楷体_GB2312"/>
          <w:b/>
          <w:bCs/>
          <w:color w:val="000000" w:themeColor="text1"/>
          <w:sz w:val="32"/>
          <w:szCs w:val="32"/>
          <w:shd w:val="clear" w:color="auto" w:fill="FFFFFF"/>
        </w:rPr>
      </w:pPr>
      <w:r w:rsidRPr="002D3D5C">
        <w:rPr>
          <w:rFonts w:ascii="楷体" w:eastAsia="楷体" w:hAnsi="楷体" w:cs="楷体_GB2312" w:hint="eastAsia"/>
          <w:b/>
          <w:bCs/>
          <w:sz w:val="32"/>
          <w:szCs w:val="32"/>
          <w:shd w:val="clear" w:color="auto" w:fill="FFFFFF"/>
        </w:rPr>
        <w:t>1.持续巩固，抓实抓细疫情防控。</w:t>
      </w:r>
      <w:r w:rsidRPr="00551F49">
        <w:rPr>
          <w:rFonts w:ascii="仿宋_GB2312" w:eastAsia="仿宋_GB2312" w:hAnsi="仿宋" w:hint="eastAsia"/>
          <w:color w:val="000000" w:themeColor="text1"/>
          <w:sz w:val="32"/>
          <w:szCs w:val="32"/>
        </w:rPr>
        <w:t>疫情就是命令，防控就是责任</w:t>
      </w:r>
      <w:r w:rsidR="00480B3E" w:rsidRPr="00551F49">
        <w:rPr>
          <w:rFonts w:ascii="仿宋_GB2312" w:eastAsia="仿宋_GB2312" w:hAnsi="仿宋" w:hint="eastAsia"/>
          <w:color w:val="000000" w:themeColor="text1"/>
          <w:sz w:val="32"/>
          <w:szCs w:val="32"/>
        </w:rPr>
        <w:t>。疫情发生以来，全镇</w:t>
      </w:r>
      <w:r w:rsidR="00D81AAD" w:rsidRPr="00551F49">
        <w:rPr>
          <w:rFonts w:ascii="仿宋_GB2312" w:eastAsia="仿宋_GB2312" w:hAnsi="仿宋" w:hint="eastAsia"/>
          <w:color w:val="000000" w:themeColor="text1"/>
          <w:sz w:val="32"/>
          <w:szCs w:val="32"/>
        </w:rPr>
        <w:t>抓紧抓实抓细</w:t>
      </w:r>
      <w:r w:rsidRPr="00551F49">
        <w:rPr>
          <w:rFonts w:ascii="仿宋_GB2312" w:eastAsia="仿宋_GB2312" w:hAnsi="仿宋" w:cs="楷体_GB2312" w:hint="eastAsia"/>
          <w:bCs/>
          <w:color w:val="000000" w:themeColor="text1"/>
          <w:sz w:val="32"/>
          <w:szCs w:val="32"/>
          <w:shd w:val="clear" w:color="auto" w:fill="FFFFFF"/>
        </w:rPr>
        <w:t>疫情防控工作各项措施</w:t>
      </w:r>
      <w:r w:rsidR="00480B3E" w:rsidRPr="00551F49">
        <w:rPr>
          <w:rFonts w:ascii="仿宋_GB2312" w:eastAsia="仿宋_GB2312" w:hAnsi="仿宋" w:cs="楷体_GB2312" w:hint="eastAsia"/>
          <w:bCs/>
          <w:color w:val="000000" w:themeColor="text1"/>
          <w:sz w:val="32"/>
          <w:szCs w:val="32"/>
          <w:shd w:val="clear" w:color="auto" w:fill="FFFFFF"/>
        </w:rPr>
        <w:t>，筑牢疫情防控防。1-3月份，全镇加强排查和采取有效防控措施，对摸排出的</w:t>
      </w:r>
      <w:r w:rsidR="00551F49" w:rsidRPr="00551F49">
        <w:rPr>
          <w:rFonts w:ascii="仿宋_GB2312" w:eastAsia="仿宋_GB2312" w:hAnsi="仿宋" w:cs="楷体_GB2312" w:hint="eastAsia"/>
          <w:bCs/>
          <w:color w:val="000000" w:themeColor="text1"/>
          <w:sz w:val="32"/>
          <w:szCs w:val="32"/>
          <w:shd w:val="clear" w:color="auto" w:fill="FFFFFF"/>
        </w:rPr>
        <w:t>47</w:t>
      </w:r>
      <w:r w:rsidR="00480B3E" w:rsidRPr="00551F49">
        <w:rPr>
          <w:rFonts w:ascii="仿宋_GB2312" w:eastAsia="仿宋_GB2312" w:hAnsi="仿宋" w:cs="楷体_GB2312" w:hint="eastAsia"/>
          <w:bCs/>
          <w:color w:val="000000" w:themeColor="text1"/>
          <w:sz w:val="32"/>
          <w:szCs w:val="32"/>
          <w:shd w:val="clear" w:color="auto" w:fill="FFFFFF"/>
        </w:rPr>
        <w:t>名武汉及湖北部分市等高风险地区返回人员，进行了全程跟踪服务，确保全镇无一例确诊和疑似病例。疫情相对稳定后，继续按照“外防输入、内防反弹”要求，将疫情防控工作常态化开展，</w:t>
      </w:r>
      <w:r w:rsidR="00D81AAD" w:rsidRPr="00551F49">
        <w:rPr>
          <w:rFonts w:ascii="仿宋_GB2312" w:eastAsia="仿宋_GB2312" w:hAnsi="仿宋" w:cs="楷体_GB2312" w:hint="eastAsia"/>
          <w:bCs/>
          <w:color w:val="000000" w:themeColor="text1"/>
          <w:sz w:val="32"/>
          <w:szCs w:val="32"/>
          <w:shd w:val="clear" w:color="auto" w:fill="FFFFFF"/>
        </w:rPr>
        <w:t>截止6月30日，本镇无高中风险地区返</w:t>
      </w:r>
      <w:proofErr w:type="gramStart"/>
      <w:r w:rsidR="00D81AAD" w:rsidRPr="00551F49">
        <w:rPr>
          <w:rFonts w:ascii="仿宋_GB2312" w:eastAsia="仿宋_GB2312" w:hAnsi="仿宋" w:cs="楷体_GB2312" w:hint="eastAsia"/>
          <w:bCs/>
          <w:color w:val="000000" w:themeColor="text1"/>
          <w:sz w:val="32"/>
          <w:szCs w:val="32"/>
          <w:shd w:val="clear" w:color="auto" w:fill="FFFFFF"/>
        </w:rPr>
        <w:t>滁</w:t>
      </w:r>
      <w:proofErr w:type="gramEnd"/>
      <w:r w:rsidR="00D81AAD" w:rsidRPr="00551F49">
        <w:rPr>
          <w:rFonts w:ascii="仿宋_GB2312" w:eastAsia="仿宋_GB2312" w:hAnsi="仿宋" w:cs="楷体_GB2312" w:hint="eastAsia"/>
          <w:bCs/>
          <w:color w:val="000000" w:themeColor="text1"/>
          <w:sz w:val="32"/>
          <w:szCs w:val="32"/>
          <w:shd w:val="clear" w:color="auto" w:fill="FFFFFF"/>
        </w:rPr>
        <w:t>人员。</w:t>
      </w:r>
    </w:p>
    <w:p w:rsidR="00082388" w:rsidRPr="00441A5F" w:rsidRDefault="00C322A8" w:rsidP="00696E31">
      <w:pPr>
        <w:spacing w:line="520" w:lineRule="exact"/>
        <w:ind w:firstLineChars="200" w:firstLine="643"/>
        <w:rPr>
          <w:rFonts w:ascii="仿宋_GB2312" w:eastAsia="仿宋_GB2312" w:hAnsi="仿宋" w:cs="楷体_GB2312"/>
          <w:b/>
          <w:bCs/>
          <w:color w:val="000000" w:themeColor="text1"/>
          <w:sz w:val="32"/>
          <w:szCs w:val="32"/>
          <w:shd w:val="clear" w:color="auto" w:fill="FFFFFF"/>
        </w:rPr>
      </w:pPr>
      <w:r w:rsidRPr="002D3D5C">
        <w:rPr>
          <w:rFonts w:ascii="楷体" w:eastAsia="楷体" w:hAnsi="楷体" w:cs="楷体_GB2312" w:hint="eastAsia"/>
          <w:b/>
          <w:bCs/>
          <w:sz w:val="32"/>
          <w:szCs w:val="32"/>
          <w:shd w:val="clear" w:color="auto" w:fill="FFFFFF"/>
        </w:rPr>
        <w:t>2.夯实基础，卫健工作常抓不懈。</w:t>
      </w:r>
      <w:r w:rsidR="00983311" w:rsidRPr="00441A5F">
        <w:rPr>
          <w:rFonts w:ascii="仿宋_GB2312" w:eastAsia="仿宋_GB2312" w:hAnsi="仿宋" w:cs="楷体_GB2312" w:hint="eastAsia"/>
          <w:b/>
          <w:bCs/>
          <w:color w:val="000000" w:themeColor="text1"/>
          <w:sz w:val="32"/>
          <w:szCs w:val="32"/>
          <w:shd w:val="clear" w:color="auto" w:fill="FFFFFF"/>
        </w:rPr>
        <w:t>一是</w:t>
      </w:r>
      <w:r w:rsidR="00983311" w:rsidRPr="00441A5F">
        <w:rPr>
          <w:rFonts w:ascii="仿宋_GB2312" w:eastAsia="仿宋_GB2312" w:hAnsi="仿宋" w:cs="楷体_GB2312" w:hint="eastAsia"/>
          <w:bCs/>
          <w:color w:val="000000" w:themeColor="text1"/>
          <w:sz w:val="32"/>
          <w:szCs w:val="32"/>
          <w:shd w:val="clear" w:color="auto" w:fill="FFFFFF"/>
        </w:rPr>
        <w:t>加大对医疗基础设施支持，投入</w:t>
      </w:r>
      <w:r w:rsidR="00AD6C3E" w:rsidRPr="00441A5F">
        <w:rPr>
          <w:rFonts w:ascii="仿宋_GB2312" w:eastAsia="仿宋_GB2312" w:hAnsi="宋体" w:cs="宋体" w:hint="eastAsia"/>
          <w:color w:val="000000" w:themeColor="text1"/>
          <w:sz w:val="32"/>
          <w:szCs w:val="32"/>
        </w:rPr>
        <w:t>38889</w:t>
      </w:r>
      <w:r w:rsidR="00983311" w:rsidRPr="00441A5F">
        <w:rPr>
          <w:rFonts w:ascii="仿宋_GB2312" w:eastAsia="仿宋_GB2312" w:hAnsi="仿宋" w:cs="楷体_GB2312" w:hint="eastAsia"/>
          <w:bCs/>
          <w:color w:val="000000" w:themeColor="text1"/>
          <w:sz w:val="32"/>
          <w:szCs w:val="32"/>
          <w:shd w:val="clear" w:color="auto" w:fill="FFFFFF"/>
        </w:rPr>
        <w:t>元为镇卫生院配备发热门诊活动板房3间和空调2台。</w:t>
      </w:r>
      <w:r w:rsidR="00983311" w:rsidRPr="00441A5F">
        <w:rPr>
          <w:rFonts w:ascii="仿宋_GB2312" w:eastAsia="仿宋_GB2312" w:hAnsi="仿宋" w:cs="楷体_GB2312" w:hint="eastAsia"/>
          <w:b/>
          <w:bCs/>
          <w:color w:val="000000" w:themeColor="text1"/>
          <w:sz w:val="32"/>
          <w:szCs w:val="32"/>
          <w:shd w:val="clear" w:color="auto" w:fill="FFFFFF"/>
        </w:rPr>
        <w:t>二是</w:t>
      </w:r>
      <w:r w:rsidR="00983311" w:rsidRPr="00441A5F">
        <w:rPr>
          <w:rFonts w:ascii="仿宋_GB2312" w:eastAsia="仿宋_GB2312" w:hAnsi="仿宋" w:cs="仿宋_GB2312" w:hint="eastAsia"/>
          <w:color w:val="000000" w:themeColor="text1"/>
          <w:sz w:val="32"/>
          <w:szCs w:val="32"/>
        </w:rPr>
        <w:t>夯实计划生育工作基础</w:t>
      </w:r>
      <w:r w:rsidRPr="00441A5F">
        <w:rPr>
          <w:rFonts w:ascii="仿宋_GB2312" w:eastAsia="仿宋_GB2312" w:hAnsi="仿宋" w:hint="eastAsia"/>
          <w:color w:val="000000" w:themeColor="text1"/>
          <w:sz w:val="32"/>
          <w:szCs w:val="32"/>
        </w:rPr>
        <w:t>，加强服务管理，</w:t>
      </w:r>
      <w:r w:rsidR="00983311" w:rsidRPr="00441A5F">
        <w:rPr>
          <w:rFonts w:ascii="仿宋_GB2312" w:eastAsia="仿宋_GB2312" w:hAnsi="仿宋" w:cs="仿宋_GB2312" w:hint="eastAsia"/>
          <w:color w:val="000000" w:themeColor="text1"/>
          <w:sz w:val="32"/>
          <w:szCs w:val="32"/>
        </w:rPr>
        <w:t>提升服务水平，继续深化“村为主”工作机制</w:t>
      </w:r>
      <w:r w:rsidRPr="00441A5F">
        <w:rPr>
          <w:rFonts w:ascii="仿宋_GB2312" w:eastAsia="仿宋_GB2312" w:hAnsi="仿宋" w:cs="仿宋_GB2312" w:hint="eastAsia"/>
          <w:color w:val="000000" w:themeColor="text1"/>
          <w:sz w:val="32"/>
          <w:szCs w:val="32"/>
        </w:rPr>
        <w:t>。截止6月底，全镇共出生136人，其中</w:t>
      </w:r>
      <w:proofErr w:type="gramStart"/>
      <w:r w:rsidRPr="00441A5F">
        <w:rPr>
          <w:rFonts w:ascii="仿宋_GB2312" w:eastAsia="仿宋_GB2312" w:hAnsi="仿宋" w:cs="仿宋_GB2312" w:hint="eastAsia"/>
          <w:color w:val="000000" w:themeColor="text1"/>
          <w:sz w:val="32"/>
          <w:szCs w:val="32"/>
        </w:rPr>
        <w:t>一</w:t>
      </w:r>
      <w:proofErr w:type="gramEnd"/>
      <w:r w:rsidRPr="00441A5F">
        <w:rPr>
          <w:rFonts w:ascii="仿宋_GB2312" w:eastAsia="仿宋_GB2312" w:hAnsi="仿宋" w:cs="仿宋_GB2312" w:hint="eastAsia"/>
          <w:color w:val="000000" w:themeColor="text1"/>
          <w:sz w:val="32"/>
          <w:szCs w:val="32"/>
        </w:rPr>
        <w:t>孩63人，二多孩73人，政策符合率达97.06%，综合避孕节育率达95.16%。</w:t>
      </w:r>
    </w:p>
    <w:p w:rsidR="00082388" w:rsidRPr="002D3D5C" w:rsidRDefault="00082388" w:rsidP="00696E31">
      <w:pPr>
        <w:spacing w:line="520" w:lineRule="exact"/>
        <w:ind w:firstLineChars="200" w:firstLine="643"/>
        <w:rPr>
          <w:rFonts w:ascii="仿宋" w:eastAsia="仿宋" w:hAnsi="仿宋" w:cs="楷体_GB2312"/>
          <w:b/>
          <w:bCs/>
          <w:sz w:val="32"/>
          <w:szCs w:val="32"/>
          <w:shd w:val="clear" w:color="auto" w:fill="FFFFFF"/>
        </w:rPr>
      </w:pPr>
      <w:r w:rsidRPr="002D3D5C">
        <w:rPr>
          <w:rFonts w:ascii="仿宋" w:eastAsia="仿宋" w:hAnsi="仿宋" w:cs="楷体_GB2312" w:hint="eastAsia"/>
          <w:b/>
          <w:bCs/>
          <w:sz w:val="32"/>
          <w:szCs w:val="32"/>
          <w:shd w:val="clear" w:color="auto" w:fill="FFFFFF"/>
        </w:rPr>
        <w:t>（三）坚决打赢长三角一体化开局仗</w:t>
      </w:r>
    </w:p>
    <w:p w:rsidR="00082388" w:rsidRPr="00D450CB" w:rsidRDefault="004977F9" w:rsidP="00696E31">
      <w:pPr>
        <w:spacing w:line="520" w:lineRule="exact"/>
        <w:ind w:firstLineChars="200" w:firstLine="643"/>
        <w:rPr>
          <w:rFonts w:ascii="仿宋_GB2312" w:eastAsia="仿宋_GB2312" w:hAnsi="仿宋" w:cs="楷体_GB2312"/>
          <w:bCs/>
          <w:sz w:val="32"/>
          <w:szCs w:val="32"/>
          <w:shd w:val="clear" w:color="auto" w:fill="FFFFFF"/>
        </w:rPr>
      </w:pPr>
      <w:r w:rsidRPr="002D3D5C">
        <w:rPr>
          <w:rFonts w:ascii="楷体" w:eastAsia="楷体" w:hAnsi="楷体" w:cs="楷体_GB2312" w:hint="eastAsia"/>
          <w:b/>
          <w:bCs/>
          <w:sz w:val="32"/>
          <w:szCs w:val="32"/>
          <w:shd w:val="clear" w:color="auto" w:fill="FFFFFF"/>
        </w:rPr>
        <w:t>1</w:t>
      </w:r>
      <w:r w:rsidR="00D81AAD" w:rsidRPr="002D3D5C">
        <w:rPr>
          <w:rFonts w:ascii="楷体" w:eastAsia="楷体" w:hAnsi="楷体" w:cs="楷体_GB2312" w:hint="eastAsia"/>
          <w:b/>
          <w:bCs/>
          <w:sz w:val="32"/>
          <w:szCs w:val="32"/>
          <w:shd w:val="clear" w:color="auto" w:fill="FFFFFF"/>
        </w:rPr>
        <w:t>.</w:t>
      </w:r>
      <w:r w:rsidR="00082388" w:rsidRPr="002D3D5C">
        <w:rPr>
          <w:rFonts w:ascii="楷体" w:eastAsia="楷体" w:hAnsi="楷体" w:cs="楷体_GB2312" w:hint="eastAsia"/>
          <w:b/>
          <w:bCs/>
          <w:sz w:val="32"/>
          <w:szCs w:val="32"/>
          <w:shd w:val="clear" w:color="auto" w:fill="FFFFFF"/>
        </w:rPr>
        <w:t>加速调整，大力发展特色农业</w:t>
      </w:r>
      <w:r w:rsidR="00082388" w:rsidRPr="002D3D5C">
        <w:rPr>
          <w:rFonts w:ascii="仿宋" w:eastAsia="仿宋" w:hAnsi="仿宋" w:cs="楷体_GB2312" w:hint="eastAsia"/>
          <w:b/>
          <w:bCs/>
          <w:sz w:val="32"/>
          <w:szCs w:val="32"/>
          <w:shd w:val="clear" w:color="auto" w:fill="FFFFFF"/>
        </w:rPr>
        <w:t>。</w:t>
      </w:r>
      <w:r w:rsidR="00082388" w:rsidRPr="00D450CB">
        <w:rPr>
          <w:rFonts w:ascii="仿宋_GB2312" w:eastAsia="仿宋_GB2312" w:hAnsi="仿宋" w:cs="楷体_GB2312" w:hint="eastAsia"/>
          <w:b/>
          <w:bCs/>
          <w:sz w:val="32"/>
          <w:szCs w:val="32"/>
          <w:shd w:val="clear" w:color="auto" w:fill="FFFFFF"/>
        </w:rPr>
        <w:t>一是</w:t>
      </w:r>
      <w:r w:rsidR="00082388" w:rsidRPr="00D450CB">
        <w:rPr>
          <w:rFonts w:ascii="仿宋_GB2312" w:eastAsia="仿宋_GB2312" w:hAnsi="仿宋" w:cs="楷体_GB2312" w:hint="eastAsia"/>
          <w:bCs/>
          <w:sz w:val="32"/>
          <w:szCs w:val="32"/>
          <w:shd w:val="clear" w:color="auto" w:fill="FFFFFF"/>
        </w:rPr>
        <w:t>建设完成北关、</w:t>
      </w:r>
      <w:proofErr w:type="gramStart"/>
      <w:r w:rsidR="00082388" w:rsidRPr="00D450CB">
        <w:rPr>
          <w:rFonts w:ascii="仿宋_GB2312" w:eastAsia="仿宋_GB2312" w:hAnsi="仿宋" w:cs="楷体_GB2312" w:hint="eastAsia"/>
          <w:bCs/>
          <w:sz w:val="32"/>
          <w:szCs w:val="32"/>
          <w:shd w:val="clear" w:color="auto" w:fill="FFFFFF"/>
        </w:rPr>
        <w:t>珠龙2000亩富硒稻虾养殖</w:t>
      </w:r>
      <w:proofErr w:type="gramEnd"/>
      <w:r w:rsidR="00082388" w:rsidRPr="00D450CB">
        <w:rPr>
          <w:rFonts w:ascii="仿宋_GB2312" w:eastAsia="仿宋_GB2312" w:hAnsi="仿宋" w:cs="楷体_GB2312" w:hint="eastAsia"/>
          <w:bCs/>
          <w:sz w:val="32"/>
          <w:szCs w:val="32"/>
          <w:shd w:val="clear" w:color="auto" w:fill="FFFFFF"/>
        </w:rPr>
        <w:t>示范基地。</w:t>
      </w:r>
      <w:r w:rsidR="00082388" w:rsidRPr="00D450CB">
        <w:rPr>
          <w:rFonts w:ascii="仿宋_GB2312" w:eastAsia="仿宋_GB2312" w:hAnsi="仿宋" w:cs="楷体_GB2312" w:hint="eastAsia"/>
          <w:b/>
          <w:bCs/>
          <w:sz w:val="32"/>
          <w:szCs w:val="32"/>
          <w:shd w:val="clear" w:color="auto" w:fill="FFFFFF"/>
        </w:rPr>
        <w:t>二是</w:t>
      </w:r>
      <w:r w:rsidR="00082388" w:rsidRPr="00D450CB">
        <w:rPr>
          <w:rFonts w:ascii="仿宋_GB2312" w:eastAsia="仿宋_GB2312" w:hAnsi="仿宋" w:cs="楷体_GB2312" w:hint="eastAsia"/>
          <w:bCs/>
          <w:sz w:val="32"/>
          <w:szCs w:val="32"/>
          <w:shd w:val="clear" w:color="auto" w:fill="FFFFFF"/>
        </w:rPr>
        <w:t>新建北关、陈王100亩大棚蔬菜示范点。</w:t>
      </w:r>
      <w:r w:rsidR="00082388" w:rsidRPr="00D450CB">
        <w:rPr>
          <w:rFonts w:ascii="仿宋_GB2312" w:eastAsia="仿宋_GB2312" w:hAnsi="仿宋" w:cs="楷体_GB2312" w:hint="eastAsia"/>
          <w:b/>
          <w:bCs/>
          <w:sz w:val="32"/>
          <w:szCs w:val="32"/>
          <w:shd w:val="clear" w:color="auto" w:fill="FFFFFF"/>
        </w:rPr>
        <w:t>三是</w:t>
      </w:r>
      <w:r w:rsidR="00082388" w:rsidRPr="00D450CB">
        <w:rPr>
          <w:rFonts w:ascii="仿宋_GB2312" w:eastAsia="仿宋_GB2312" w:hAnsi="仿宋" w:cs="楷体_GB2312" w:hint="eastAsia"/>
          <w:bCs/>
          <w:sz w:val="32"/>
          <w:szCs w:val="32"/>
          <w:shd w:val="clear" w:color="auto" w:fill="FFFFFF"/>
        </w:rPr>
        <w:t>新建广卫200亩中草药生产基</w:t>
      </w:r>
      <w:r w:rsidR="00082388" w:rsidRPr="00D450CB">
        <w:rPr>
          <w:rFonts w:ascii="仿宋_GB2312" w:eastAsia="仿宋_GB2312" w:hAnsi="仿宋" w:cs="楷体_GB2312" w:hint="eastAsia"/>
          <w:bCs/>
          <w:sz w:val="32"/>
          <w:szCs w:val="32"/>
          <w:shd w:val="clear" w:color="auto" w:fill="FFFFFF"/>
        </w:rPr>
        <w:lastRenderedPageBreak/>
        <w:t>地。</w:t>
      </w:r>
      <w:r w:rsidR="00082388" w:rsidRPr="00D450CB">
        <w:rPr>
          <w:rFonts w:ascii="仿宋_GB2312" w:eastAsia="仿宋_GB2312" w:hAnsi="仿宋" w:cs="楷体_GB2312" w:hint="eastAsia"/>
          <w:b/>
          <w:bCs/>
          <w:sz w:val="32"/>
          <w:szCs w:val="32"/>
          <w:shd w:val="clear" w:color="auto" w:fill="FFFFFF"/>
        </w:rPr>
        <w:t>四是</w:t>
      </w:r>
      <w:r w:rsidR="00082388" w:rsidRPr="00D450CB">
        <w:rPr>
          <w:rFonts w:ascii="仿宋_GB2312" w:eastAsia="仿宋_GB2312" w:hAnsi="仿宋" w:cs="楷体_GB2312" w:hint="eastAsia"/>
          <w:bCs/>
          <w:sz w:val="32"/>
          <w:szCs w:val="32"/>
          <w:shd w:val="clear" w:color="auto" w:fill="FFFFFF"/>
        </w:rPr>
        <w:t>规范建设北关蔬菜瓜果园草莓销售市场，平整土地3200平方米，计划改造48户草莓销售棚为防腐</w:t>
      </w:r>
      <w:proofErr w:type="gramStart"/>
      <w:r w:rsidR="00082388" w:rsidRPr="00D450CB">
        <w:rPr>
          <w:rFonts w:ascii="仿宋_GB2312" w:eastAsia="仿宋_GB2312" w:hAnsi="仿宋" w:cs="楷体_GB2312" w:hint="eastAsia"/>
          <w:bCs/>
          <w:sz w:val="32"/>
          <w:szCs w:val="32"/>
          <w:shd w:val="clear" w:color="auto" w:fill="FFFFFF"/>
        </w:rPr>
        <w:t>木销售</w:t>
      </w:r>
      <w:proofErr w:type="gramEnd"/>
      <w:r w:rsidR="00082388" w:rsidRPr="00D450CB">
        <w:rPr>
          <w:rFonts w:ascii="仿宋_GB2312" w:eastAsia="仿宋_GB2312" w:hAnsi="仿宋" w:cs="楷体_GB2312" w:hint="eastAsia"/>
          <w:bCs/>
          <w:sz w:val="32"/>
          <w:szCs w:val="32"/>
          <w:shd w:val="clear" w:color="auto" w:fill="FFFFFF"/>
        </w:rPr>
        <w:t>亭，目前完成24户。</w:t>
      </w:r>
    </w:p>
    <w:p w:rsidR="004977F9" w:rsidRPr="00D450CB" w:rsidRDefault="004977F9" w:rsidP="00696E31">
      <w:pPr>
        <w:spacing w:line="520" w:lineRule="exact"/>
        <w:ind w:firstLineChars="200" w:firstLine="643"/>
        <w:rPr>
          <w:rFonts w:ascii="仿宋_GB2312" w:eastAsia="仿宋_GB2312" w:hAnsi="仿宋" w:cs="仿宋_GB2312"/>
          <w:bCs/>
          <w:sz w:val="32"/>
          <w:szCs w:val="32"/>
        </w:rPr>
      </w:pPr>
      <w:r w:rsidRPr="002D3D5C">
        <w:rPr>
          <w:rFonts w:ascii="楷体" w:eastAsia="楷体" w:hAnsi="楷体" w:cs="楷体_GB2312" w:hint="eastAsia"/>
          <w:b/>
          <w:bCs/>
          <w:sz w:val="32"/>
          <w:szCs w:val="32"/>
          <w:shd w:val="clear" w:color="auto" w:fill="FFFFFF"/>
        </w:rPr>
        <w:t>2.党建引领，壮大村级集体经济。</w:t>
      </w:r>
      <w:r w:rsidRPr="00D450CB">
        <w:rPr>
          <w:rFonts w:ascii="仿宋_GB2312" w:eastAsia="仿宋_GB2312" w:hAnsi="仿宋" w:cs="楷体_GB2312" w:hint="eastAsia"/>
          <w:b/>
          <w:bCs/>
          <w:sz w:val="32"/>
          <w:szCs w:val="32"/>
          <w:shd w:val="clear" w:color="auto" w:fill="FFFFFF"/>
        </w:rPr>
        <w:t>一是</w:t>
      </w:r>
      <w:r w:rsidRPr="00D450CB">
        <w:rPr>
          <w:rFonts w:ascii="仿宋_GB2312" w:eastAsia="仿宋_GB2312" w:hAnsi="仿宋" w:cs="楷体_GB2312" w:hint="eastAsia"/>
          <w:bCs/>
          <w:sz w:val="32"/>
          <w:szCs w:val="32"/>
          <w:shd w:val="clear" w:color="auto" w:fill="FFFFFF"/>
        </w:rPr>
        <w:t>紧扣思想建党、理论强党，不断巩固拓展主题教育成果，建立长效机制。</w:t>
      </w:r>
      <w:r w:rsidRPr="00D450CB">
        <w:rPr>
          <w:rFonts w:ascii="仿宋_GB2312" w:eastAsia="仿宋_GB2312" w:hAnsi="仿宋" w:cs="楷体_GB2312" w:hint="eastAsia"/>
          <w:b/>
          <w:bCs/>
          <w:sz w:val="32"/>
          <w:szCs w:val="32"/>
          <w:shd w:val="clear" w:color="auto" w:fill="FFFFFF"/>
        </w:rPr>
        <w:t>二是</w:t>
      </w:r>
      <w:r w:rsidRPr="00D450CB">
        <w:rPr>
          <w:rFonts w:ascii="仿宋_GB2312" w:eastAsia="仿宋_GB2312" w:hAnsi="仿宋" w:cs="楷体_GB2312" w:hint="eastAsia"/>
          <w:bCs/>
          <w:sz w:val="32"/>
          <w:szCs w:val="32"/>
          <w:shd w:val="clear" w:color="auto" w:fill="FFFFFF"/>
        </w:rPr>
        <w:t>注重干部队伍建设，</w:t>
      </w:r>
      <w:proofErr w:type="gramStart"/>
      <w:r w:rsidRPr="00D450CB">
        <w:rPr>
          <w:rFonts w:ascii="仿宋_GB2312" w:eastAsia="仿宋_GB2312" w:hAnsi="仿宋" w:cs="楷体_GB2312" w:hint="eastAsia"/>
          <w:bCs/>
          <w:sz w:val="32"/>
          <w:szCs w:val="32"/>
          <w:shd w:val="clear" w:color="auto" w:fill="FFFFFF"/>
        </w:rPr>
        <w:t>提拔股</w:t>
      </w:r>
      <w:proofErr w:type="gramEnd"/>
      <w:r w:rsidRPr="00D450CB">
        <w:rPr>
          <w:rFonts w:ascii="仿宋_GB2312" w:eastAsia="仿宋_GB2312" w:hAnsi="仿宋" w:cs="楷体_GB2312" w:hint="eastAsia"/>
          <w:bCs/>
          <w:sz w:val="32"/>
          <w:szCs w:val="32"/>
          <w:shd w:val="clear" w:color="auto" w:fill="FFFFFF"/>
        </w:rPr>
        <w:t>级干部1名，</w:t>
      </w:r>
      <w:proofErr w:type="gramStart"/>
      <w:r w:rsidRPr="00D450CB">
        <w:rPr>
          <w:rFonts w:ascii="仿宋_GB2312" w:eastAsia="仿宋_GB2312" w:hAnsi="仿宋" w:cs="楷体_GB2312" w:hint="eastAsia"/>
          <w:bCs/>
          <w:sz w:val="32"/>
          <w:szCs w:val="32"/>
          <w:shd w:val="clear" w:color="auto" w:fill="FFFFFF"/>
        </w:rPr>
        <w:t>新增村</w:t>
      </w:r>
      <w:proofErr w:type="gramEnd"/>
      <w:r w:rsidRPr="00D450CB">
        <w:rPr>
          <w:rFonts w:ascii="仿宋_GB2312" w:eastAsia="仿宋_GB2312" w:hAnsi="仿宋" w:cs="楷体_GB2312" w:hint="eastAsia"/>
          <w:bCs/>
          <w:sz w:val="32"/>
          <w:szCs w:val="32"/>
          <w:shd w:val="clear" w:color="auto" w:fill="FFFFFF"/>
        </w:rPr>
        <w:t>党总支委员1名，新培养村后备干部3名。</w:t>
      </w:r>
      <w:r w:rsidRPr="00D450CB">
        <w:rPr>
          <w:rFonts w:ascii="仿宋_GB2312" w:eastAsia="仿宋_GB2312" w:hAnsi="仿宋" w:cs="楷体_GB2312" w:hint="eastAsia"/>
          <w:b/>
          <w:bCs/>
          <w:sz w:val="32"/>
          <w:szCs w:val="32"/>
          <w:shd w:val="clear" w:color="auto" w:fill="FFFFFF"/>
        </w:rPr>
        <w:t>三是</w:t>
      </w:r>
      <w:r w:rsidRPr="00D450CB">
        <w:rPr>
          <w:rFonts w:ascii="仿宋_GB2312" w:eastAsia="仿宋_GB2312" w:hAnsi="仿宋" w:cs="楷体_GB2312" w:hint="eastAsia"/>
          <w:bCs/>
          <w:sz w:val="32"/>
          <w:szCs w:val="32"/>
          <w:shd w:val="clear" w:color="auto" w:fill="FFFFFF"/>
        </w:rPr>
        <w:t>坚持发展村级集体经济，坚持把发展壮大村级集体经济作为重要任务，积极探索，强化措施，结合“党建引领助振兴，村企联建促脱贫”行动，村集体经济呈现出良好的发展势头。签订8份联建协议，建立8个联合党委，实现“村企联建”全覆盖，其中重点推进五个村的村企联建工作。</w:t>
      </w:r>
    </w:p>
    <w:p w:rsidR="00F31842" w:rsidRPr="00D450CB" w:rsidRDefault="004977F9" w:rsidP="00696E31">
      <w:pPr>
        <w:spacing w:line="520" w:lineRule="exact"/>
        <w:ind w:firstLineChars="200" w:firstLine="643"/>
        <w:rPr>
          <w:rFonts w:ascii="仿宋_GB2312" w:eastAsia="仿宋_GB2312" w:hAnsi="仿宋"/>
          <w:color w:val="000000" w:themeColor="text1"/>
          <w:sz w:val="32"/>
          <w:szCs w:val="32"/>
        </w:rPr>
      </w:pPr>
      <w:r w:rsidRPr="002D3D5C">
        <w:rPr>
          <w:rFonts w:ascii="楷体" w:eastAsia="楷体" w:hAnsi="楷体" w:cs="仿宋_GB2312" w:hint="eastAsia"/>
          <w:b/>
          <w:bCs/>
          <w:sz w:val="32"/>
          <w:szCs w:val="32"/>
        </w:rPr>
        <w:t>3</w:t>
      </w:r>
      <w:r w:rsidRPr="002D3D5C">
        <w:rPr>
          <w:rFonts w:ascii="楷体" w:eastAsia="楷体" w:hAnsi="楷体" w:cs="楷体_GB2312" w:hint="eastAsia"/>
          <w:b/>
          <w:bCs/>
          <w:sz w:val="32"/>
          <w:szCs w:val="32"/>
          <w:shd w:val="clear" w:color="auto" w:fill="FFFFFF"/>
        </w:rPr>
        <w:t>.</w:t>
      </w:r>
      <w:r w:rsidR="00082388" w:rsidRPr="002D3D5C">
        <w:rPr>
          <w:rFonts w:ascii="楷体" w:eastAsia="楷体" w:hAnsi="楷体" w:cs="楷体_GB2312" w:hint="eastAsia"/>
          <w:b/>
          <w:bCs/>
          <w:sz w:val="32"/>
          <w:szCs w:val="32"/>
          <w:shd w:val="clear" w:color="auto" w:fill="FFFFFF"/>
        </w:rPr>
        <w:t>项目带动，兴办实事凝聚民心。</w:t>
      </w:r>
      <w:r w:rsidR="00082388" w:rsidRPr="00D450CB">
        <w:rPr>
          <w:rFonts w:ascii="仿宋_GB2312" w:eastAsia="仿宋_GB2312" w:hAnsi="仿宋" w:hint="eastAsia"/>
          <w:color w:val="000000" w:themeColor="text1"/>
          <w:sz w:val="32"/>
          <w:szCs w:val="32"/>
        </w:rPr>
        <w:t>大力兴办民生工程，社会保障体系建设进一步扩展。上半年，全镇共实施扶贫、移民、民政、计生、城建、一事一议等惠农补贴项目共18个，累计发放财政补贴农民资金 205.36万元，其中发放农业补助资金10.19万元，扶贫项目补助资金4.69万元，农村五保户补助资金18.99万元，优抚91.89万元，农村居民最低生活保障资金40.49万元，残疾人就业、救助、补贴资金22.88万元，孤儿补助2.04万元，完善退耕还</w:t>
      </w:r>
      <w:proofErr w:type="gramStart"/>
      <w:r w:rsidR="00082388" w:rsidRPr="00D450CB">
        <w:rPr>
          <w:rFonts w:ascii="仿宋_GB2312" w:eastAsia="仿宋_GB2312" w:hAnsi="仿宋" w:hint="eastAsia"/>
          <w:color w:val="000000" w:themeColor="text1"/>
          <w:sz w:val="32"/>
          <w:szCs w:val="32"/>
        </w:rPr>
        <w:t>林政策</w:t>
      </w:r>
      <w:proofErr w:type="gramEnd"/>
      <w:r w:rsidR="00082388" w:rsidRPr="00D450CB">
        <w:rPr>
          <w:rFonts w:ascii="仿宋_GB2312" w:eastAsia="仿宋_GB2312" w:hAnsi="仿宋" w:hint="eastAsia"/>
          <w:color w:val="000000" w:themeColor="text1"/>
          <w:sz w:val="32"/>
          <w:szCs w:val="32"/>
        </w:rPr>
        <w:t>补助1.57万元，农村草（危）房改造补助资金2万元，精神病药补2万元，城乡医疗救助资金8.62万元。</w:t>
      </w:r>
    </w:p>
    <w:p w:rsidR="00082388" w:rsidRPr="002D3D5C" w:rsidRDefault="00082388" w:rsidP="00696E31">
      <w:pPr>
        <w:spacing w:line="520" w:lineRule="exact"/>
        <w:ind w:firstLineChars="200" w:firstLine="643"/>
        <w:rPr>
          <w:rFonts w:ascii="仿宋" w:eastAsia="仿宋" w:hAnsi="仿宋" w:cs="楷体_GB2312"/>
          <w:b/>
          <w:bCs/>
          <w:sz w:val="32"/>
          <w:szCs w:val="32"/>
          <w:shd w:val="clear" w:color="auto" w:fill="FFFFFF"/>
        </w:rPr>
      </w:pPr>
      <w:r w:rsidRPr="002D3D5C">
        <w:rPr>
          <w:rFonts w:ascii="仿宋" w:eastAsia="仿宋" w:hAnsi="仿宋" w:cs="楷体_GB2312" w:hint="eastAsia"/>
          <w:b/>
          <w:bCs/>
          <w:sz w:val="32"/>
          <w:szCs w:val="32"/>
          <w:shd w:val="clear" w:color="auto" w:fill="FFFFFF"/>
        </w:rPr>
        <w:t>（四）坚决打赢三大攻坚战</w:t>
      </w:r>
    </w:p>
    <w:p w:rsidR="00BF0012" w:rsidRPr="00380097" w:rsidRDefault="004977F9" w:rsidP="00696E31">
      <w:pPr>
        <w:spacing w:line="520" w:lineRule="exact"/>
        <w:ind w:firstLineChars="200" w:firstLine="643"/>
        <w:rPr>
          <w:rFonts w:ascii="仿宋_GB2312" w:eastAsia="仿宋_GB2312" w:hAnsi="仿宋" w:cs="楷体_GB2312"/>
          <w:bCs/>
          <w:color w:val="000000" w:themeColor="text1"/>
          <w:sz w:val="32"/>
          <w:szCs w:val="32"/>
          <w:shd w:val="clear" w:color="auto" w:fill="FFFFFF"/>
        </w:rPr>
      </w:pPr>
      <w:r w:rsidRPr="002D3D5C">
        <w:rPr>
          <w:rFonts w:ascii="楷体" w:eastAsia="楷体" w:hAnsi="楷体" w:cs="楷体_GB2312" w:hint="eastAsia"/>
          <w:b/>
          <w:bCs/>
          <w:sz w:val="32"/>
          <w:szCs w:val="32"/>
          <w:shd w:val="clear" w:color="auto" w:fill="FFFFFF"/>
        </w:rPr>
        <w:t>1.</w:t>
      </w:r>
      <w:r w:rsidR="00C04D94" w:rsidRPr="002D3D5C">
        <w:rPr>
          <w:rFonts w:ascii="楷体" w:eastAsia="楷体" w:hAnsi="楷体" w:cs="楷体_GB2312" w:hint="eastAsia"/>
          <w:b/>
          <w:bCs/>
          <w:sz w:val="32"/>
          <w:szCs w:val="32"/>
          <w:shd w:val="clear" w:color="auto" w:fill="FFFFFF"/>
        </w:rPr>
        <w:t>聚焦整改，精准发力脱贫攻坚。</w:t>
      </w:r>
      <w:r w:rsidR="00C04D94" w:rsidRPr="002038D3">
        <w:rPr>
          <w:rFonts w:ascii="仿宋_GB2312" w:eastAsia="仿宋_GB2312" w:hAnsi="仿宋" w:hint="eastAsia"/>
          <w:color w:val="000000" w:themeColor="text1"/>
          <w:sz w:val="32"/>
          <w:szCs w:val="32"/>
        </w:rPr>
        <w:t>对照中央和省、市、区专项巡视“回头看”反馈的问题，对标对表，举一反三，制定</w:t>
      </w:r>
      <w:proofErr w:type="gramStart"/>
      <w:r w:rsidR="00C04D94" w:rsidRPr="002038D3">
        <w:rPr>
          <w:rFonts w:ascii="仿宋_GB2312" w:eastAsia="仿宋_GB2312" w:hAnsi="仿宋" w:hint="eastAsia"/>
          <w:color w:val="000000" w:themeColor="text1"/>
          <w:sz w:val="32"/>
          <w:szCs w:val="32"/>
        </w:rPr>
        <w:t>整改台</w:t>
      </w:r>
      <w:proofErr w:type="gramEnd"/>
      <w:r w:rsidR="00C04D94" w:rsidRPr="002038D3">
        <w:rPr>
          <w:rFonts w:ascii="仿宋_GB2312" w:eastAsia="仿宋_GB2312" w:hAnsi="仿宋" w:hint="eastAsia"/>
          <w:color w:val="000000" w:themeColor="text1"/>
          <w:sz w:val="32"/>
          <w:szCs w:val="32"/>
        </w:rPr>
        <w:t>帐，限时对帐销号。同时开展定期或不定期下村</w:t>
      </w:r>
      <w:r w:rsidR="00C04D94" w:rsidRPr="002038D3">
        <w:rPr>
          <w:rFonts w:ascii="仿宋_GB2312" w:eastAsia="仿宋_GB2312" w:hAnsi="仿宋" w:hint="eastAsia"/>
          <w:color w:val="000000" w:themeColor="text1"/>
          <w:sz w:val="32"/>
          <w:szCs w:val="32"/>
        </w:rPr>
        <w:lastRenderedPageBreak/>
        <w:t>上户检查帮扶干部到岗到位情况和扶贫各项政策、措施落实情况，督促</w:t>
      </w:r>
      <w:proofErr w:type="gramStart"/>
      <w:r w:rsidR="00C04D94" w:rsidRPr="002038D3">
        <w:rPr>
          <w:rFonts w:ascii="仿宋_GB2312" w:eastAsia="仿宋_GB2312" w:hAnsi="仿宋" w:hint="eastAsia"/>
          <w:color w:val="000000" w:themeColor="text1"/>
          <w:sz w:val="32"/>
          <w:szCs w:val="32"/>
        </w:rPr>
        <w:t>真查真改</w:t>
      </w:r>
      <w:proofErr w:type="gramEnd"/>
      <w:r w:rsidR="00C04D94" w:rsidRPr="002038D3">
        <w:rPr>
          <w:rFonts w:ascii="仿宋_GB2312" w:eastAsia="仿宋_GB2312" w:hAnsi="仿宋" w:hint="eastAsia"/>
          <w:color w:val="000000" w:themeColor="text1"/>
          <w:sz w:val="32"/>
          <w:szCs w:val="32"/>
        </w:rPr>
        <w:t>。</w:t>
      </w:r>
      <w:r w:rsidR="00C04D94" w:rsidRPr="002038D3">
        <w:rPr>
          <w:rFonts w:ascii="仿宋_GB2312" w:eastAsia="仿宋_GB2312" w:hAnsi="仿宋" w:cs="楷体_GB2312" w:hint="eastAsia"/>
          <w:bCs/>
          <w:sz w:val="32"/>
          <w:szCs w:val="32"/>
          <w:shd w:val="clear" w:color="auto" w:fill="FFFFFF"/>
        </w:rPr>
        <w:t>通过动态调整，共清退困难群众8户19人。严格执行“两评议两公示</w:t>
      </w:r>
      <w:proofErr w:type="gramStart"/>
      <w:r w:rsidR="00C04D94" w:rsidRPr="002038D3">
        <w:rPr>
          <w:rFonts w:ascii="仿宋_GB2312" w:eastAsia="仿宋_GB2312" w:hAnsi="仿宋" w:cs="楷体_GB2312" w:hint="eastAsia"/>
          <w:bCs/>
          <w:sz w:val="32"/>
          <w:szCs w:val="32"/>
          <w:shd w:val="clear" w:color="auto" w:fill="FFFFFF"/>
        </w:rPr>
        <w:t>一</w:t>
      </w:r>
      <w:proofErr w:type="gramEnd"/>
      <w:r w:rsidR="00C04D94" w:rsidRPr="002038D3">
        <w:rPr>
          <w:rFonts w:ascii="仿宋_GB2312" w:eastAsia="仿宋_GB2312" w:hAnsi="仿宋" w:cs="楷体_GB2312" w:hint="eastAsia"/>
          <w:bCs/>
          <w:sz w:val="32"/>
          <w:szCs w:val="32"/>
          <w:shd w:val="clear" w:color="auto" w:fill="FFFFFF"/>
        </w:rPr>
        <w:t>公告”程序，截止6月30日，完成齐云龙等3户8人脱贫任务，引导9名困难群众就近就业，为36户困难群众申请旱厕改造，10户困难群众开通自来水，30户困难群众申报水质检测，</w:t>
      </w:r>
      <w:r w:rsidR="008A464A" w:rsidRPr="00380097">
        <w:rPr>
          <w:rFonts w:ascii="仿宋_GB2312" w:eastAsia="仿宋_GB2312" w:hAnsi="仿宋" w:cs="楷体_GB2312" w:hint="eastAsia"/>
          <w:bCs/>
          <w:color w:val="000000" w:themeColor="text1"/>
          <w:sz w:val="32"/>
          <w:szCs w:val="32"/>
          <w:shd w:val="clear" w:color="auto" w:fill="FFFFFF"/>
        </w:rPr>
        <w:t>投入42.6万元，在陈王村建设扶贫蔬菜大棚23栋</w:t>
      </w:r>
      <w:r w:rsidR="008A464A">
        <w:rPr>
          <w:rFonts w:ascii="仿宋_GB2312" w:eastAsia="仿宋_GB2312" w:hAnsi="仿宋" w:cs="楷体_GB2312" w:hint="eastAsia"/>
          <w:bCs/>
          <w:color w:val="000000" w:themeColor="text1"/>
          <w:sz w:val="32"/>
          <w:szCs w:val="32"/>
          <w:shd w:val="clear" w:color="auto" w:fill="FFFFFF"/>
        </w:rPr>
        <w:t>，</w:t>
      </w:r>
      <w:r w:rsidR="00D90334">
        <w:rPr>
          <w:rFonts w:ascii="仿宋_GB2312" w:eastAsia="仿宋_GB2312" w:hAnsi="仿宋" w:cs="楷体_GB2312" w:hint="eastAsia"/>
          <w:bCs/>
          <w:sz w:val="32"/>
          <w:szCs w:val="32"/>
          <w:shd w:val="clear" w:color="auto" w:fill="FFFFFF"/>
        </w:rPr>
        <w:t>全</w:t>
      </w:r>
      <w:r w:rsidR="00C04D94" w:rsidRPr="002038D3">
        <w:rPr>
          <w:rFonts w:ascii="仿宋_GB2312" w:eastAsia="仿宋_GB2312" w:hAnsi="仿宋" w:cs="楷体_GB2312" w:hint="eastAsia"/>
          <w:bCs/>
          <w:sz w:val="32"/>
          <w:szCs w:val="32"/>
          <w:shd w:val="clear" w:color="auto" w:fill="FFFFFF"/>
        </w:rPr>
        <w:t>镇319户581名困难群众全部实现脱贫。</w:t>
      </w:r>
    </w:p>
    <w:p w:rsidR="00BF0012" w:rsidRPr="002038D3" w:rsidRDefault="00BF0012"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themeColor="text1"/>
          <w:sz w:val="32"/>
          <w:szCs w:val="32"/>
        </w:rPr>
      </w:pPr>
      <w:r w:rsidRPr="002D3D5C">
        <w:rPr>
          <w:rFonts w:ascii="楷体" w:eastAsia="楷体" w:hAnsi="楷体" w:cs="楷体_GB2312" w:hint="eastAsia"/>
          <w:b/>
          <w:bCs/>
          <w:sz w:val="32"/>
          <w:szCs w:val="32"/>
          <w:shd w:val="clear" w:color="auto" w:fill="FFFFFF"/>
        </w:rPr>
        <w:t>2.突出生态，全面开展环境保护。</w:t>
      </w:r>
      <w:r w:rsidRPr="002D3D5C">
        <w:rPr>
          <w:rFonts w:ascii="楷体" w:eastAsia="楷体" w:hAnsi="楷体" w:cs="楷体_GB2312" w:hint="eastAsia"/>
          <w:bCs/>
          <w:sz w:val="32"/>
          <w:szCs w:val="32"/>
          <w:shd w:val="clear" w:color="auto" w:fill="FFFFFF"/>
        </w:rPr>
        <w:t xml:space="preserve"> </w:t>
      </w:r>
      <w:r w:rsidRPr="002038D3">
        <w:rPr>
          <w:rFonts w:ascii="仿宋_GB2312" w:eastAsia="仿宋_GB2312" w:hAnsi="仿宋" w:cs="楷体_GB2312" w:hint="eastAsia"/>
          <w:b/>
          <w:bCs/>
          <w:sz w:val="32"/>
          <w:szCs w:val="32"/>
          <w:shd w:val="clear" w:color="auto" w:fill="FFFFFF"/>
        </w:rPr>
        <w:t>一是</w:t>
      </w:r>
      <w:r w:rsidRPr="002038D3">
        <w:rPr>
          <w:rFonts w:ascii="仿宋_GB2312" w:eastAsia="仿宋_GB2312" w:hAnsi="仿宋" w:cs="楷体_GB2312" w:hint="eastAsia"/>
          <w:bCs/>
          <w:sz w:val="32"/>
          <w:szCs w:val="32"/>
          <w:shd w:val="clear" w:color="auto" w:fill="FFFFFF"/>
        </w:rPr>
        <w:t>持续开展 “散乱污”企业整治，压实各村（社区）环保网格责任，对辖区内企业进行再排查、再清理</w:t>
      </w:r>
      <w:r w:rsidR="002F097E" w:rsidRPr="002038D3">
        <w:rPr>
          <w:rFonts w:ascii="仿宋_GB2312" w:eastAsia="仿宋_GB2312" w:hAnsi="仿宋" w:cs="楷体_GB2312" w:hint="eastAsia"/>
          <w:bCs/>
          <w:color w:val="000000" w:themeColor="text1"/>
          <w:sz w:val="32"/>
          <w:szCs w:val="32"/>
          <w:shd w:val="clear" w:color="auto" w:fill="FFFFFF"/>
        </w:rPr>
        <w:t>。</w:t>
      </w:r>
      <w:proofErr w:type="gramStart"/>
      <w:r w:rsidR="002F097E" w:rsidRPr="002038D3">
        <w:rPr>
          <w:rFonts w:ascii="仿宋_GB2312" w:eastAsia="仿宋_GB2312" w:hAnsi="仿宋" w:cs="楷体_GB2312" w:hint="eastAsia"/>
          <w:bCs/>
          <w:color w:val="000000" w:themeColor="text1"/>
          <w:sz w:val="32"/>
          <w:szCs w:val="32"/>
          <w:shd w:val="clear" w:color="auto" w:fill="FFFFFF"/>
        </w:rPr>
        <w:t>针对省</w:t>
      </w:r>
      <w:proofErr w:type="gramEnd"/>
      <w:r w:rsidR="002F097E" w:rsidRPr="002038D3">
        <w:rPr>
          <w:rFonts w:ascii="仿宋_GB2312" w:eastAsia="仿宋_GB2312" w:hAnsi="仿宋" w:cs="楷体_GB2312" w:hint="eastAsia"/>
          <w:bCs/>
          <w:color w:val="000000" w:themeColor="text1"/>
          <w:sz w:val="32"/>
          <w:szCs w:val="32"/>
          <w:shd w:val="clear" w:color="auto" w:fill="FFFFFF"/>
        </w:rPr>
        <w:t>生态环境保护督察</w:t>
      </w:r>
      <w:proofErr w:type="gramStart"/>
      <w:r w:rsidR="002F097E" w:rsidRPr="002038D3">
        <w:rPr>
          <w:rFonts w:ascii="仿宋_GB2312" w:eastAsia="仿宋_GB2312" w:hAnsi="仿宋" w:cs="楷体_GB2312" w:hint="eastAsia"/>
          <w:bCs/>
          <w:color w:val="000000" w:themeColor="text1"/>
          <w:sz w:val="32"/>
          <w:szCs w:val="32"/>
          <w:shd w:val="clear" w:color="auto" w:fill="FFFFFF"/>
        </w:rPr>
        <w:t>交办</w:t>
      </w:r>
      <w:r w:rsidR="00983311" w:rsidRPr="002038D3">
        <w:rPr>
          <w:rFonts w:ascii="仿宋_GB2312" w:eastAsia="仿宋_GB2312" w:hAnsi="仿宋" w:cs="楷体_GB2312" w:hint="eastAsia"/>
          <w:bCs/>
          <w:color w:val="000000" w:themeColor="text1"/>
          <w:sz w:val="32"/>
          <w:szCs w:val="32"/>
          <w:shd w:val="clear" w:color="auto" w:fill="FFFFFF"/>
        </w:rPr>
        <w:t>原</w:t>
      </w:r>
      <w:proofErr w:type="gramEnd"/>
      <w:r w:rsidR="00983311" w:rsidRPr="002038D3">
        <w:rPr>
          <w:rFonts w:ascii="仿宋_GB2312" w:eastAsia="仿宋_GB2312" w:hAnsi="仿宋" w:cs="楷体_GB2312" w:hint="eastAsia"/>
          <w:bCs/>
          <w:color w:val="000000" w:themeColor="text1"/>
          <w:sz w:val="32"/>
          <w:szCs w:val="32"/>
          <w:shd w:val="clear" w:color="auto" w:fill="FFFFFF"/>
        </w:rPr>
        <w:t>东山采石场</w:t>
      </w:r>
      <w:r w:rsidR="002F097E" w:rsidRPr="002038D3">
        <w:rPr>
          <w:rFonts w:ascii="仿宋_GB2312" w:eastAsia="仿宋_GB2312" w:hAnsi="仿宋" w:cs="楷体_GB2312" w:hint="eastAsia"/>
          <w:bCs/>
          <w:color w:val="000000" w:themeColor="text1"/>
          <w:sz w:val="32"/>
          <w:szCs w:val="32"/>
          <w:shd w:val="clear" w:color="auto" w:fill="FFFFFF"/>
        </w:rPr>
        <w:t>信访件，</w:t>
      </w:r>
      <w:r w:rsidR="00983311" w:rsidRPr="002038D3">
        <w:rPr>
          <w:rFonts w:ascii="仿宋_GB2312" w:eastAsia="仿宋_GB2312" w:hAnsi="仿宋" w:cs="楷体_GB2312" w:hint="eastAsia"/>
          <w:bCs/>
          <w:color w:val="000000" w:themeColor="text1"/>
          <w:sz w:val="32"/>
          <w:szCs w:val="32"/>
          <w:shd w:val="clear" w:color="auto" w:fill="FFFFFF"/>
        </w:rPr>
        <w:t>对相关责任人进行了处罚教育，并将场地彻底清理</w:t>
      </w:r>
      <w:r w:rsidR="002F097E" w:rsidRPr="002038D3">
        <w:rPr>
          <w:rFonts w:ascii="仿宋_GB2312" w:eastAsia="仿宋_GB2312" w:hAnsi="仿宋" w:cs="楷体_GB2312" w:hint="eastAsia"/>
          <w:bCs/>
          <w:color w:val="000000" w:themeColor="text1"/>
          <w:sz w:val="32"/>
          <w:szCs w:val="32"/>
          <w:shd w:val="clear" w:color="auto" w:fill="FFFFFF"/>
        </w:rPr>
        <w:t>。</w:t>
      </w:r>
      <w:r w:rsidRPr="002038D3">
        <w:rPr>
          <w:rFonts w:ascii="仿宋_GB2312" w:eastAsia="仿宋_GB2312" w:hAnsi="仿宋" w:cs="楷体_GB2312" w:hint="eastAsia"/>
          <w:b/>
          <w:bCs/>
          <w:color w:val="000000" w:themeColor="text1"/>
          <w:sz w:val="32"/>
          <w:szCs w:val="32"/>
          <w:shd w:val="clear" w:color="auto" w:fill="FFFFFF"/>
        </w:rPr>
        <w:t>二是</w:t>
      </w:r>
      <w:r w:rsidR="00983311" w:rsidRPr="002038D3">
        <w:rPr>
          <w:rFonts w:ascii="仿宋_GB2312" w:eastAsia="仿宋_GB2312" w:hAnsi="仿宋" w:cs="楷体_GB2312" w:hint="eastAsia"/>
          <w:bCs/>
          <w:color w:val="000000" w:themeColor="text1"/>
          <w:sz w:val="32"/>
          <w:szCs w:val="32"/>
          <w:shd w:val="clear" w:color="auto" w:fill="FFFFFF"/>
        </w:rPr>
        <w:t>加强沙河集水库饮用水源地保护工作，</w:t>
      </w:r>
      <w:r w:rsidRPr="002038D3">
        <w:rPr>
          <w:rFonts w:ascii="仿宋_GB2312" w:eastAsia="仿宋_GB2312" w:hAnsi="仿宋" w:cs="楷体_GB2312" w:hint="eastAsia"/>
          <w:bCs/>
          <w:color w:val="000000" w:themeColor="text1"/>
          <w:sz w:val="32"/>
          <w:szCs w:val="32"/>
          <w:shd w:val="clear" w:color="auto" w:fill="FFFFFF"/>
        </w:rPr>
        <w:t>禁养</w:t>
      </w:r>
      <w:r w:rsidR="00983311" w:rsidRPr="002038D3">
        <w:rPr>
          <w:rFonts w:ascii="仿宋_GB2312" w:eastAsia="仿宋_GB2312" w:hAnsi="仿宋" w:cs="楷体_GB2312" w:hint="eastAsia"/>
          <w:bCs/>
          <w:color w:val="000000" w:themeColor="text1"/>
          <w:sz w:val="32"/>
          <w:szCs w:val="32"/>
          <w:shd w:val="clear" w:color="auto" w:fill="FFFFFF"/>
        </w:rPr>
        <w:t>并取缔保护区被畜禽养殖</w:t>
      </w:r>
      <w:r w:rsidRPr="002038D3">
        <w:rPr>
          <w:rFonts w:ascii="仿宋_GB2312" w:eastAsia="仿宋_GB2312" w:hAnsi="仿宋" w:cs="楷体_GB2312" w:hint="eastAsia"/>
          <w:bCs/>
          <w:color w:val="000000" w:themeColor="text1"/>
          <w:sz w:val="32"/>
          <w:szCs w:val="32"/>
          <w:shd w:val="clear" w:color="auto" w:fill="FFFFFF"/>
        </w:rPr>
        <w:t>3</w:t>
      </w:r>
      <w:r w:rsidR="00401991" w:rsidRPr="002038D3">
        <w:rPr>
          <w:rFonts w:ascii="仿宋_GB2312" w:eastAsia="仿宋_GB2312" w:hAnsi="仿宋" w:cs="楷体_GB2312" w:hint="eastAsia"/>
          <w:bCs/>
          <w:color w:val="000000" w:themeColor="text1"/>
          <w:sz w:val="32"/>
          <w:szCs w:val="32"/>
          <w:shd w:val="clear" w:color="auto" w:fill="FFFFFF"/>
        </w:rPr>
        <w:t>4</w:t>
      </w:r>
      <w:r w:rsidR="00983311" w:rsidRPr="002038D3">
        <w:rPr>
          <w:rFonts w:ascii="仿宋_GB2312" w:eastAsia="仿宋_GB2312" w:hAnsi="仿宋" w:cs="楷体_GB2312" w:hint="eastAsia"/>
          <w:bCs/>
          <w:color w:val="000000" w:themeColor="text1"/>
          <w:sz w:val="32"/>
          <w:szCs w:val="32"/>
          <w:shd w:val="clear" w:color="auto" w:fill="FFFFFF"/>
        </w:rPr>
        <w:t>户；拆除水库扩容规划区内房屋3间，平整场地</w:t>
      </w:r>
      <w:r w:rsidR="0045036C" w:rsidRPr="002038D3">
        <w:rPr>
          <w:rFonts w:ascii="仿宋_GB2312" w:eastAsia="仿宋_GB2312" w:hAnsi="仿宋" w:cs="楷体_GB2312" w:hint="eastAsia"/>
          <w:bCs/>
          <w:color w:val="000000" w:themeColor="text1"/>
          <w:sz w:val="32"/>
          <w:szCs w:val="32"/>
          <w:shd w:val="clear" w:color="auto" w:fill="FFFFFF"/>
        </w:rPr>
        <w:t>2</w:t>
      </w:r>
      <w:r w:rsidR="00983311" w:rsidRPr="002038D3">
        <w:rPr>
          <w:rFonts w:ascii="仿宋_GB2312" w:eastAsia="仿宋_GB2312" w:hAnsi="仿宋" w:cs="楷体_GB2312" w:hint="eastAsia"/>
          <w:bCs/>
          <w:color w:val="000000" w:themeColor="text1"/>
          <w:sz w:val="32"/>
          <w:szCs w:val="32"/>
          <w:shd w:val="clear" w:color="auto" w:fill="FFFFFF"/>
        </w:rPr>
        <w:t>亩；增加排污泵站</w:t>
      </w:r>
      <w:r w:rsidR="0045036C" w:rsidRPr="002038D3">
        <w:rPr>
          <w:rFonts w:ascii="仿宋_GB2312" w:eastAsia="仿宋_GB2312" w:hAnsi="仿宋" w:cs="楷体_GB2312" w:hint="eastAsia"/>
          <w:bCs/>
          <w:color w:val="000000" w:themeColor="text1"/>
          <w:sz w:val="32"/>
          <w:szCs w:val="32"/>
          <w:shd w:val="clear" w:color="auto" w:fill="FFFFFF"/>
        </w:rPr>
        <w:t>1</w:t>
      </w:r>
      <w:r w:rsidR="00983311" w:rsidRPr="002038D3">
        <w:rPr>
          <w:rFonts w:ascii="仿宋_GB2312" w:eastAsia="仿宋_GB2312" w:hAnsi="仿宋" w:cs="楷体_GB2312" w:hint="eastAsia"/>
          <w:bCs/>
          <w:color w:val="000000" w:themeColor="text1"/>
          <w:sz w:val="32"/>
          <w:szCs w:val="32"/>
          <w:shd w:val="clear" w:color="auto" w:fill="FFFFFF"/>
        </w:rPr>
        <w:t>个，延伸管网</w:t>
      </w:r>
      <w:r w:rsidR="0045036C" w:rsidRPr="002038D3">
        <w:rPr>
          <w:rFonts w:ascii="仿宋_GB2312" w:eastAsia="仿宋_GB2312" w:hAnsi="仿宋" w:cs="楷体_GB2312" w:hint="eastAsia"/>
          <w:bCs/>
          <w:color w:val="000000" w:themeColor="text1"/>
          <w:sz w:val="32"/>
          <w:szCs w:val="32"/>
          <w:shd w:val="clear" w:color="auto" w:fill="FFFFFF"/>
        </w:rPr>
        <w:t>300</w:t>
      </w:r>
      <w:r w:rsidR="00983311" w:rsidRPr="002038D3">
        <w:rPr>
          <w:rFonts w:ascii="仿宋_GB2312" w:eastAsia="仿宋_GB2312" w:hAnsi="仿宋" w:cs="楷体_GB2312" w:hint="eastAsia"/>
          <w:bCs/>
          <w:color w:val="000000" w:themeColor="text1"/>
          <w:sz w:val="32"/>
          <w:szCs w:val="32"/>
          <w:shd w:val="clear" w:color="auto" w:fill="FFFFFF"/>
        </w:rPr>
        <w:t>米</w:t>
      </w:r>
      <w:r w:rsidRPr="002038D3">
        <w:rPr>
          <w:rFonts w:ascii="仿宋_GB2312" w:eastAsia="仿宋_GB2312" w:hAnsi="仿宋" w:cs="楷体_GB2312" w:hint="eastAsia"/>
          <w:bCs/>
          <w:color w:val="000000" w:themeColor="text1"/>
          <w:sz w:val="32"/>
          <w:szCs w:val="32"/>
          <w:shd w:val="clear" w:color="auto" w:fill="FFFFFF"/>
        </w:rPr>
        <w:t>。</w:t>
      </w:r>
      <w:r w:rsidRPr="002038D3">
        <w:rPr>
          <w:rFonts w:ascii="仿宋_GB2312" w:eastAsia="仿宋_GB2312" w:hAnsi="仿宋" w:cs="楷体_GB2312" w:hint="eastAsia"/>
          <w:b/>
          <w:bCs/>
          <w:color w:val="000000" w:themeColor="text1"/>
          <w:sz w:val="32"/>
          <w:szCs w:val="32"/>
          <w:shd w:val="clear" w:color="auto" w:fill="FFFFFF"/>
        </w:rPr>
        <w:t>三是</w:t>
      </w:r>
      <w:r w:rsidRPr="002038D3">
        <w:rPr>
          <w:rFonts w:ascii="仿宋_GB2312" w:eastAsia="仿宋_GB2312" w:hAnsi="仿宋" w:cs="楷体_GB2312" w:hint="eastAsia"/>
          <w:bCs/>
          <w:color w:val="000000" w:themeColor="text1"/>
          <w:sz w:val="32"/>
          <w:szCs w:val="32"/>
          <w:shd w:val="clear" w:color="auto" w:fill="FFFFFF"/>
        </w:rPr>
        <w:t>常态</w:t>
      </w:r>
      <w:proofErr w:type="gramStart"/>
      <w:r w:rsidRPr="002038D3">
        <w:rPr>
          <w:rFonts w:ascii="仿宋_GB2312" w:eastAsia="仿宋_GB2312" w:hAnsi="仿宋" w:cs="楷体_GB2312" w:hint="eastAsia"/>
          <w:bCs/>
          <w:color w:val="000000" w:themeColor="text1"/>
          <w:sz w:val="32"/>
          <w:szCs w:val="32"/>
          <w:shd w:val="clear" w:color="auto" w:fill="FFFFFF"/>
        </w:rPr>
        <w:t>化做好</w:t>
      </w:r>
      <w:proofErr w:type="gramEnd"/>
      <w:r w:rsidRPr="002038D3">
        <w:rPr>
          <w:rFonts w:ascii="仿宋_GB2312" w:eastAsia="仿宋_GB2312" w:hAnsi="仿宋" w:cs="楷体_GB2312" w:hint="eastAsia"/>
          <w:bCs/>
          <w:color w:val="000000" w:themeColor="text1"/>
          <w:sz w:val="32"/>
          <w:szCs w:val="32"/>
          <w:shd w:val="clear" w:color="auto" w:fill="FFFFFF"/>
        </w:rPr>
        <w:t>秸秆禁烧工作，</w:t>
      </w:r>
      <w:r w:rsidR="00983311" w:rsidRPr="002038D3">
        <w:rPr>
          <w:rFonts w:ascii="仿宋_GB2312" w:eastAsia="仿宋_GB2312" w:hAnsi="仿宋" w:cs="楷体_GB2312" w:hint="eastAsia"/>
          <w:bCs/>
          <w:color w:val="000000" w:themeColor="text1"/>
          <w:sz w:val="32"/>
          <w:szCs w:val="32"/>
          <w:shd w:val="clear" w:color="auto" w:fill="FFFFFF"/>
        </w:rPr>
        <w:t>采取</w:t>
      </w:r>
      <w:proofErr w:type="gramStart"/>
      <w:r w:rsidR="00983311" w:rsidRPr="002038D3">
        <w:rPr>
          <w:rFonts w:ascii="仿宋_GB2312" w:eastAsia="仿宋_GB2312" w:hAnsi="仿宋" w:cs="楷体_GB2312" w:hint="eastAsia"/>
          <w:bCs/>
          <w:color w:val="000000" w:themeColor="text1"/>
          <w:sz w:val="32"/>
          <w:szCs w:val="32"/>
          <w:shd w:val="clear" w:color="auto" w:fill="FFFFFF"/>
        </w:rPr>
        <w:t>人防加技防</w:t>
      </w:r>
      <w:proofErr w:type="gramEnd"/>
      <w:r w:rsidR="00983311" w:rsidRPr="002038D3">
        <w:rPr>
          <w:rFonts w:ascii="仿宋_GB2312" w:eastAsia="仿宋_GB2312" w:hAnsi="仿宋" w:cs="楷体_GB2312" w:hint="eastAsia"/>
          <w:bCs/>
          <w:color w:val="000000" w:themeColor="text1"/>
          <w:sz w:val="32"/>
          <w:szCs w:val="32"/>
          <w:shd w:val="clear" w:color="auto" w:fill="FFFFFF"/>
        </w:rPr>
        <w:t>，</w:t>
      </w:r>
      <w:r w:rsidR="00F31842" w:rsidRPr="002038D3">
        <w:rPr>
          <w:rFonts w:ascii="仿宋_GB2312" w:eastAsia="仿宋_GB2312" w:hAnsi="仿宋" w:cs="楷体_GB2312" w:hint="eastAsia"/>
          <w:bCs/>
          <w:color w:val="000000" w:themeColor="text1"/>
          <w:sz w:val="32"/>
          <w:szCs w:val="32"/>
          <w:shd w:val="clear" w:color="auto" w:fill="FFFFFF"/>
        </w:rPr>
        <w:t>投入9万余元设置24小时红外热传感监控，</w:t>
      </w:r>
      <w:r w:rsidRPr="002038D3">
        <w:rPr>
          <w:rFonts w:ascii="仿宋_GB2312" w:eastAsia="仿宋_GB2312" w:hAnsi="仿宋" w:cs="楷体_GB2312" w:hint="eastAsia"/>
          <w:bCs/>
          <w:color w:val="000000" w:themeColor="text1"/>
          <w:sz w:val="32"/>
          <w:szCs w:val="32"/>
          <w:shd w:val="clear" w:color="auto" w:fill="FFFFFF"/>
        </w:rPr>
        <w:t>强化值班值守、加大巡查力度、压实工作责任、强化监管力度，实现</w:t>
      </w:r>
      <w:r w:rsidR="00983311" w:rsidRPr="002038D3">
        <w:rPr>
          <w:rFonts w:ascii="仿宋_GB2312" w:eastAsia="仿宋_GB2312" w:hAnsi="仿宋" w:cs="楷体_GB2312" w:hint="eastAsia"/>
          <w:bCs/>
          <w:color w:val="000000" w:themeColor="text1"/>
          <w:sz w:val="32"/>
          <w:szCs w:val="32"/>
          <w:shd w:val="clear" w:color="auto" w:fill="FFFFFF"/>
        </w:rPr>
        <w:t>上半年</w:t>
      </w:r>
      <w:r w:rsidRPr="002038D3">
        <w:rPr>
          <w:rFonts w:ascii="仿宋_GB2312" w:eastAsia="仿宋_GB2312" w:hAnsi="仿宋" w:cs="楷体_GB2312" w:hint="eastAsia"/>
          <w:bCs/>
          <w:color w:val="000000" w:themeColor="text1"/>
          <w:sz w:val="32"/>
          <w:szCs w:val="32"/>
          <w:shd w:val="clear" w:color="auto" w:fill="FFFFFF"/>
        </w:rPr>
        <w:t>“零火点”目标。</w:t>
      </w:r>
    </w:p>
    <w:p w:rsidR="00BF0012" w:rsidRPr="000C106E" w:rsidRDefault="004977F9" w:rsidP="00696E31">
      <w:pPr>
        <w:pBdr>
          <w:bottom w:val="single" w:sz="4" w:space="15" w:color="FFFFFF"/>
        </w:pBdr>
        <w:tabs>
          <w:tab w:val="left" w:pos="7380"/>
        </w:tabs>
        <w:spacing w:line="520" w:lineRule="exact"/>
        <w:ind w:firstLineChars="200" w:firstLine="643"/>
        <w:rPr>
          <w:rFonts w:ascii="仿宋_GB2312" w:eastAsia="仿宋_GB2312" w:hAnsi="仿宋" w:cs="Times New Roman"/>
          <w:color w:val="000000"/>
          <w:sz w:val="32"/>
          <w:szCs w:val="32"/>
        </w:rPr>
      </w:pPr>
      <w:r w:rsidRPr="002D3D5C">
        <w:rPr>
          <w:rFonts w:ascii="楷体" w:eastAsia="楷体" w:hAnsi="楷体" w:cs="楷体_GB2312" w:hint="eastAsia"/>
          <w:b/>
          <w:bCs/>
          <w:sz w:val="32"/>
          <w:szCs w:val="32"/>
          <w:shd w:val="clear" w:color="auto" w:fill="FFFFFF"/>
        </w:rPr>
        <w:t>3.</w:t>
      </w:r>
      <w:r w:rsidR="00BF0012" w:rsidRPr="002D3D5C">
        <w:rPr>
          <w:rFonts w:ascii="楷体" w:eastAsia="楷体" w:hAnsi="楷体" w:cs="Times New Roman" w:hint="eastAsia"/>
          <w:b/>
          <w:color w:val="000000"/>
          <w:sz w:val="32"/>
          <w:szCs w:val="32"/>
        </w:rPr>
        <w:t>注重排查，加强风险</w:t>
      </w:r>
      <w:r w:rsidR="00BF0012" w:rsidRPr="002D3D5C">
        <w:rPr>
          <w:rFonts w:ascii="楷体" w:eastAsia="楷体" w:hAnsi="楷体" w:cs="Times New Roman"/>
          <w:b/>
          <w:color w:val="000000"/>
          <w:sz w:val="32"/>
          <w:szCs w:val="32"/>
        </w:rPr>
        <w:t>防范化解。</w:t>
      </w:r>
      <w:r w:rsidR="00BF0012" w:rsidRPr="000C106E">
        <w:rPr>
          <w:rFonts w:ascii="仿宋_GB2312" w:eastAsia="仿宋_GB2312" w:hAnsi="仿宋" w:cs="Times New Roman" w:hint="eastAsia"/>
          <w:b/>
          <w:color w:val="000000"/>
          <w:sz w:val="32"/>
          <w:szCs w:val="32"/>
        </w:rPr>
        <w:t>一是</w:t>
      </w:r>
      <w:r w:rsidR="00BF0012" w:rsidRPr="000C106E">
        <w:rPr>
          <w:rFonts w:ascii="仿宋_GB2312" w:eastAsia="仿宋_GB2312" w:hAnsi="仿宋" w:cs="楷体_GB2312" w:hint="eastAsia"/>
          <w:bCs/>
          <w:sz w:val="32"/>
          <w:szCs w:val="32"/>
          <w:shd w:val="clear" w:color="auto" w:fill="FFFFFF"/>
        </w:rPr>
        <w:t>综合治理，社会稳定持续向好。深入推进扫黑除恶专项斗争；</w:t>
      </w:r>
      <w:r w:rsidR="00BF0012" w:rsidRPr="000C106E">
        <w:rPr>
          <w:rFonts w:ascii="仿宋_GB2312" w:eastAsia="仿宋_GB2312" w:hAnsi="仿宋" w:hint="eastAsia"/>
          <w:color w:val="000000" w:themeColor="text1"/>
          <w:sz w:val="32"/>
          <w:szCs w:val="32"/>
        </w:rPr>
        <w:t>进一步落实</w:t>
      </w:r>
      <w:r w:rsidR="00BF0012" w:rsidRPr="000C106E">
        <w:rPr>
          <w:rFonts w:ascii="仿宋_GB2312" w:eastAsia="仿宋_GB2312" w:hAnsi="仿宋" w:cs="Times New Roman" w:hint="eastAsia"/>
          <w:color w:val="000000"/>
          <w:sz w:val="32"/>
          <w:szCs w:val="32"/>
        </w:rPr>
        <w:t>党政领导值班接访</w:t>
      </w:r>
      <w:r w:rsidR="00BF0012" w:rsidRPr="000C106E">
        <w:rPr>
          <w:rFonts w:ascii="仿宋_GB2312" w:eastAsia="仿宋_GB2312" w:hAnsi="仿宋" w:hint="eastAsia"/>
          <w:color w:val="000000" w:themeColor="text1"/>
          <w:sz w:val="32"/>
          <w:szCs w:val="32"/>
        </w:rPr>
        <w:t>；推进社会治理网格综合管理，加强矛盾纠纷、安全隐患排查化解；积极</w:t>
      </w:r>
      <w:r w:rsidR="00BF0012" w:rsidRPr="000C106E">
        <w:rPr>
          <w:rFonts w:ascii="仿宋_GB2312" w:eastAsia="仿宋_GB2312" w:hAnsi="仿宋" w:cs="Times New Roman" w:hint="eastAsia"/>
          <w:color w:val="000000"/>
          <w:sz w:val="32"/>
          <w:szCs w:val="32"/>
        </w:rPr>
        <w:t>开展“双提升”</w:t>
      </w:r>
      <w:r w:rsidR="00BF0012" w:rsidRPr="000C106E">
        <w:rPr>
          <w:rFonts w:ascii="仿宋_GB2312" w:eastAsia="仿宋_GB2312" w:hAnsi="仿宋" w:hint="eastAsia"/>
          <w:color w:val="000000" w:themeColor="text1"/>
          <w:sz w:val="32"/>
          <w:szCs w:val="32"/>
        </w:rPr>
        <w:t>、</w:t>
      </w:r>
      <w:r w:rsidR="00BF0012" w:rsidRPr="000C106E">
        <w:rPr>
          <w:rFonts w:ascii="仿宋_GB2312" w:eastAsia="仿宋_GB2312" w:hAnsi="仿宋" w:cs="Times New Roman" w:hint="eastAsia"/>
          <w:color w:val="000000"/>
          <w:sz w:val="32"/>
          <w:szCs w:val="32"/>
        </w:rPr>
        <w:t>邪教、禁毒等重点人员社区戒毒（康复）摸排管控</w:t>
      </w:r>
      <w:r w:rsidR="00BF0012" w:rsidRPr="000C106E">
        <w:rPr>
          <w:rFonts w:ascii="仿宋_GB2312" w:eastAsia="仿宋_GB2312" w:hAnsi="仿宋" w:hint="eastAsia"/>
          <w:color w:val="000000" w:themeColor="text1"/>
          <w:sz w:val="32"/>
          <w:szCs w:val="32"/>
        </w:rPr>
        <w:t>、</w:t>
      </w:r>
      <w:r w:rsidR="00BF0012" w:rsidRPr="000C106E">
        <w:rPr>
          <w:rFonts w:ascii="仿宋_GB2312" w:eastAsia="仿宋_GB2312" w:hAnsi="仿宋" w:cs="Times New Roman" w:hint="eastAsia"/>
          <w:color w:val="000000"/>
          <w:sz w:val="32"/>
          <w:szCs w:val="32"/>
        </w:rPr>
        <w:t>肇事肇祸等严重精神障碍患者专项摸排</w:t>
      </w:r>
      <w:r w:rsidR="00BF0012" w:rsidRPr="000C106E">
        <w:rPr>
          <w:rFonts w:ascii="仿宋_GB2312" w:eastAsia="仿宋_GB2312" w:hAnsi="仿宋" w:hint="eastAsia"/>
          <w:color w:val="000000" w:themeColor="text1"/>
          <w:sz w:val="32"/>
          <w:szCs w:val="32"/>
        </w:rPr>
        <w:t>等工作。</w:t>
      </w:r>
      <w:r w:rsidR="00BF0012" w:rsidRPr="000C106E">
        <w:rPr>
          <w:rFonts w:ascii="仿宋_GB2312" w:eastAsia="仿宋_GB2312" w:hAnsi="仿宋" w:cs="Times New Roman" w:hint="eastAsia"/>
          <w:b/>
          <w:color w:val="000000"/>
          <w:sz w:val="32"/>
          <w:szCs w:val="32"/>
        </w:rPr>
        <w:t>二是</w:t>
      </w:r>
      <w:r w:rsidR="00B0188E" w:rsidRPr="000C106E">
        <w:rPr>
          <w:rFonts w:ascii="仿宋_GB2312" w:eastAsia="仿宋_GB2312" w:hAnsi="仿宋" w:cs="Times New Roman" w:hint="eastAsia"/>
          <w:color w:val="000000"/>
          <w:sz w:val="32"/>
          <w:szCs w:val="32"/>
        </w:rPr>
        <w:t>资金监管，抓好经济领域风险防范。加强乡镇财政资金监管，不断推进资金监管规范</w:t>
      </w:r>
      <w:r w:rsidR="00B0188E" w:rsidRPr="000C106E">
        <w:rPr>
          <w:rFonts w:ascii="仿宋_GB2312" w:eastAsia="仿宋_GB2312" w:hAnsi="仿宋" w:cs="Times New Roman" w:hint="eastAsia"/>
          <w:color w:val="000000"/>
          <w:sz w:val="32"/>
          <w:szCs w:val="32"/>
        </w:rPr>
        <w:lastRenderedPageBreak/>
        <w:t>化、制度化、常态化。上半年累计公开公示39次，抽查巡查10次，累计监管各类资金共1335.2万元，其中：预算资金1060.76万元，补助类资金186.91万元，村级财务资金87.53万元。</w:t>
      </w:r>
      <w:r w:rsidR="00B0188E" w:rsidRPr="000C106E">
        <w:rPr>
          <w:rFonts w:ascii="仿宋_GB2312" w:eastAsia="仿宋_GB2312" w:hAnsi="仿宋" w:cs="楷体_GB2312" w:hint="eastAsia"/>
          <w:b/>
          <w:bCs/>
          <w:sz w:val="32"/>
          <w:szCs w:val="32"/>
          <w:shd w:val="clear" w:color="auto" w:fill="FFFFFF"/>
        </w:rPr>
        <w:t>三是</w:t>
      </w:r>
      <w:r w:rsidR="00BF0012" w:rsidRPr="000C106E">
        <w:rPr>
          <w:rFonts w:ascii="仿宋_GB2312" w:eastAsia="仿宋_GB2312" w:hAnsi="仿宋" w:cs="楷体_GB2312" w:hint="eastAsia"/>
          <w:bCs/>
          <w:sz w:val="32"/>
          <w:szCs w:val="32"/>
          <w:shd w:val="clear" w:color="auto" w:fill="FFFFFF"/>
        </w:rPr>
        <w:t>从严治党，正风</w:t>
      </w:r>
      <w:proofErr w:type="gramStart"/>
      <w:r w:rsidR="00BF0012" w:rsidRPr="000C106E">
        <w:rPr>
          <w:rFonts w:ascii="仿宋_GB2312" w:eastAsia="仿宋_GB2312" w:hAnsi="仿宋" w:cs="楷体_GB2312" w:hint="eastAsia"/>
          <w:bCs/>
          <w:sz w:val="32"/>
          <w:szCs w:val="32"/>
          <w:shd w:val="clear" w:color="auto" w:fill="FFFFFF"/>
        </w:rPr>
        <w:t>肃</w:t>
      </w:r>
      <w:proofErr w:type="gramEnd"/>
      <w:r w:rsidR="00BF0012" w:rsidRPr="000C106E">
        <w:rPr>
          <w:rFonts w:ascii="仿宋_GB2312" w:eastAsia="仿宋_GB2312" w:hAnsi="仿宋" w:cs="楷体_GB2312" w:hint="eastAsia"/>
          <w:bCs/>
          <w:sz w:val="32"/>
          <w:szCs w:val="32"/>
          <w:shd w:val="clear" w:color="auto" w:fill="FFFFFF"/>
        </w:rPr>
        <w:t>纪改进作风。</w:t>
      </w:r>
      <w:r w:rsidR="00B0188E" w:rsidRPr="000C106E">
        <w:rPr>
          <w:rFonts w:ascii="仿宋_GB2312" w:eastAsia="仿宋_GB2312" w:hAnsi="仿宋" w:hint="eastAsia"/>
          <w:sz w:val="32"/>
          <w:szCs w:val="32"/>
        </w:rPr>
        <w:t>深化“三个以案”警示教育，通过自学、集中学和交流研讨，力争</w:t>
      </w:r>
      <w:r w:rsidR="00BF0012" w:rsidRPr="000C106E">
        <w:rPr>
          <w:rFonts w:ascii="仿宋_GB2312" w:eastAsia="仿宋_GB2312" w:hAnsi="仿宋" w:hint="eastAsia"/>
          <w:sz w:val="32"/>
          <w:szCs w:val="32"/>
        </w:rPr>
        <w:t>把深化“三个以案”警示教育转化为实质性效果</w:t>
      </w:r>
      <w:r w:rsidR="00B0188E" w:rsidRPr="000C106E">
        <w:rPr>
          <w:rFonts w:ascii="仿宋_GB2312" w:eastAsia="仿宋_GB2312" w:hAnsi="仿宋" w:hint="eastAsia"/>
          <w:sz w:val="32"/>
          <w:szCs w:val="32"/>
        </w:rPr>
        <w:t>；</w:t>
      </w:r>
      <w:r w:rsidR="00BF0012" w:rsidRPr="000C106E">
        <w:rPr>
          <w:rFonts w:ascii="仿宋_GB2312" w:eastAsia="仿宋_GB2312" w:hAnsi="仿宋" w:hint="eastAsia"/>
          <w:sz w:val="32"/>
          <w:szCs w:val="32"/>
        </w:rPr>
        <w:t>有效开展疫情防控监督</w:t>
      </w:r>
      <w:r w:rsidR="00B0188E" w:rsidRPr="000C106E">
        <w:rPr>
          <w:rFonts w:ascii="仿宋_GB2312" w:eastAsia="仿宋_GB2312" w:hAnsi="仿宋" w:hint="eastAsia"/>
          <w:sz w:val="32"/>
          <w:szCs w:val="32"/>
        </w:rPr>
        <w:t>，成立</w:t>
      </w:r>
      <w:r w:rsidR="00BF0012" w:rsidRPr="000C106E">
        <w:rPr>
          <w:rFonts w:ascii="仿宋_GB2312" w:eastAsia="仿宋_GB2312" w:hAnsi="仿宋" w:hint="eastAsia"/>
          <w:sz w:val="32"/>
          <w:szCs w:val="32"/>
        </w:rPr>
        <w:t>疫情防控监督领导小组，对照“九个严禁”纪律要求，对7家镇</w:t>
      </w:r>
      <w:bookmarkStart w:id="0" w:name="_GoBack"/>
      <w:bookmarkEnd w:id="0"/>
      <w:r w:rsidR="00BF0012" w:rsidRPr="000C106E">
        <w:rPr>
          <w:rFonts w:ascii="仿宋_GB2312" w:eastAsia="仿宋_GB2312" w:hAnsi="仿宋" w:hint="eastAsia"/>
          <w:sz w:val="32"/>
          <w:szCs w:val="32"/>
        </w:rPr>
        <w:t>直单位、8个村（社区）和32个监测卡点累计开展了28批次监督检查，督促整改苗头性、倾向性问题8个，提醒谈话2人，1人因落实疫情防控工作措施不到位被通报</w:t>
      </w:r>
      <w:r w:rsidR="00B0188E" w:rsidRPr="000C106E">
        <w:rPr>
          <w:rFonts w:ascii="仿宋_GB2312" w:eastAsia="仿宋_GB2312" w:hAnsi="仿宋" w:hint="eastAsia"/>
          <w:sz w:val="32"/>
          <w:szCs w:val="32"/>
        </w:rPr>
        <w:t>；</w:t>
      </w:r>
      <w:r w:rsidR="00BF0012" w:rsidRPr="000C106E">
        <w:rPr>
          <w:rFonts w:ascii="仿宋_GB2312" w:eastAsia="仿宋_GB2312" w:hAnsi="仿宋" w:hint="eastAsia"/>
          <w:sz w:val="32"/>
          <w:szCs w:val="32"/>
        </w:rPr>
        <w:t>不断深化监督检查工作实效</w:t>
      </w:r>
      <w:r w:rsidR="00B0188E" w:rsidRPr="000C106E">
        <w:rPr>
          <w:rFonts w:ascii="仿宋_GB2312" w:eastAsia="仿宋_GB2312" w:hAnsi="仿宋" w:hint="eastAsia"/>
          <w:sz w:val="32"/>
          <w:szCs w:val="32"/>
        </w:rPr>
        <w:t>，</w:t>
      </w:r>
      <w:r w:rsidR="00BF0012" w:rsidRPr="000C106E">
        <w:rPr>
          <w:rFonts w:ascii="仿宋_GB2312" w:eastAsia="仿宋_GB2312" w:hAnsi="仿宋" w:hint="eastAsia"/>
          <w:sz w:val="32"/>
          <w:szCs w:val="32"/>
        </w:rPr>
        <w:t>结合基层党建、脱贫攻坚、疫情防控、森林防火、防溺水工作对村（社区）开展了4次明查和暗访，对</w:t>
      </w:r>
      <w:proofErr w:type="gramStart"/>
      <w:r w:rsidR="00BF0012" w:rsidRPr="000C106E">
        <w:rPr>
          <w:rFonts w:ascii="仿宋_GB2312" w:eastAsia="仿宋_GB2312" w:hAnsi="仿宋" w:hint="eastAsia"/>
          <w:sz w:val="32"/>
          <w:szCs w:val="32"/>
        </w:rPr>
        <w:t>存在抓</w:t>
      </w:r>
      <w:proofErr w:type="gramEnd"/>
      <w:r w:rsidR="00BF0012" w:rsidRPr="000C106E">
        <w:rPr>
          <w:rFonts w:ascii="仿宋_GB2312" w:eastAsia="仿宋_GB2312" w:hAnsi="仿宋" w:hint="eastAsia"/>
          <w:sz w:val="32"/>
          <w:szCs w:val="32"/>
        </w:rPr>
        <w:t>基层党建工作不力、落实脱贫攻坚专项巡视问题整改不到位等问题的党员干部分别进行提醒约谈，从而有效的增强了广大党员干部的“四个意识”，推进了基层党建和党风廉政建设。</w:t>
      </w:r>
    </w:p>
    <w:p w:rsidR="00BF0012" w:rsidRPr="002D3D5C" w:rsidRDefault="00082388" w:rsidP="00696E31">
      <w:pPr>
        <w:pBdr>
          <w:bottom w:val="single" w:sz="4" w:space="15" w:color="FFFFFF"/>
        </w:pBdr>
        <w:tabs>
          <w:tab w:val="left" w:pos="7380"/>
        </w:tabs>
        <w:spacing w:line="520" w:lineRule="exact"/>
        <w:ind w:firstLineChars="200" w:firstLine="643"/>
        <w:rPr>
          <w:rFonts w:ascii="仿宋" w:eastAsia="仿宋" w:hAnsi="仿宋" w:cs="楷体_GB2312"/>
          <w:b/>
          <w:bCs/>
          <w:sz w:val="32"/>
          <w:szCs w:val="32"/>
          <w:shd w:val="clear" w:color="auto" w:fill="FFFFFF"/>
        </w:rPr>
      </w:pPr>
      <w:r w:rsidRPr="002D3D5C">
        <w:rPr>
          <w:rFonts w:ascii="仿宋" w:eastAsia="仿宋" w:hAnsi="仿宋" w:cs="楷体_GB2312" w:hint="eastAsia"/>
          <w:b/>
          <w:bCs/>
          <w:sz w:val="32"/>
          <w:szCs w:val="32"/>
          <w:shd w:val="clear" w:color="auto" w:fill="FFFFFF"/>
        </w:rPr>
        <w:t>（五）坚决</w:t>
      </w:r>
      <w:proofErr w:type="gramStart"/>
      <w:r w:rsidRPr="002D3D5C">
        <w:rPr>
          <w:rFonts w:ascii="仿宋" w:eastAsia="仿宋" w:hAnsi="仿宋" w:cs="楷体_GB2312" w:hint="eastAsia"/>
          <w:b/>
          <w:bCs/>
          <w:sz w:val="32"/>
          <w:szCs w:val="32"/>
          <w:shd w:val="clear" w:color="auto" w:fill="FFFFFF"/>
        </w:rPr>
        <w:t>打赢创城决</w:t>
      </w:r>
      <w:proofErr w:type="gramEnd"/>
      <w:r w:rsidRPr="002D3D5C">
        <w:rPr>
          <w:rFonts w:ascii="仿宋" w:eastAsia="仿宋" w:hAnsi="仿宋" w:cs="楷体_GB2312" w:hint="eastAsia"/>
          <w:b/>
          <w:bCs/>
          <w:sz w:val="32"/>
          <w:szCs w:val="32"/>
          <w:shd w:val="clear" w:color="auto" w:fill="FFFFFF"/>
        </w:rPr>
        <w:t>胜仗</w:t>
      </w:r>
    </w:p>
    <w:p w:rsidR="00BF0012" w:rsidRPr="002821BD" w:rsidRDefault="00FD3EF9" w:rsidP="00696E31">
      <w:pPr>
        <w:pBdr>
          <w:bottom w:val="single" w:sz="4" w:space="15" w:color="FFFFFF"/>
        </w:pBdr>
        <w:tabs>
          <w:tab w:val="left" w:pos="7380"/>
        </w:tabs>
        <w:spacing w:line="520" w:lineRule="exact"/>
        <w:ind w:firstLineChars="200" w:firstLine="643"/>
        <w:rPr>
          <w:rFonts w:ascii="仿宋_GB2312" w:eastAsia="仿宋_GB2312" w:hAnsi="仿宋" w:cs="Times New Roman"/>
          <w:color w:val="000000"/>
          <w:sz w:val="32"/>
          <w:szCs w:val="32"/>
        </w:rPr>
      </w:pPr>
      <w:r>
        <w:rPr>
          <w:rFonts w:ascii="楷体" w:eastAsia="楷体" w:hAnsi="楷体" w:cs="楷体_GB2312" w:hint="eastAsia"/>
          <w:b/>
          <w:bCs/>
          <w:sz w:val="32"/>
          <w:szCs w:val="32"/>
          <w:shd w:val="clear" w:color="auto" w:fill="FFFFFF"/>
        </w:rPr>
        <w:t>1.</w:t>
      </w:r>
      <w:r w:rsidR="00C04D94" w:rsidRPr="002D3D5C">
        <w:rPr>
          <w:rFonts w:ascii="楷体" w:eastAsia="楷体" w:hAnsi="楷体" w:cs="楷体_GB2312" w:hint="eastAsia"/>
          <w:b/>
          <w:bCs/>
          <w:sz w:val="32"/>
          <w:szCs w:val="32"/>
          <w:shd w:val="clear" w:color="auto" w:fill="FFFFFF"/>
        </w:rPr>
        <w:t>挖掘特色，</w:t>
      </w:r>
      <w:proofErr w:type="gramStart"/>
      <w:r w:rsidR="00C04D94" w:rsidRPr="002D3D5C">
        <w:rPr>
          <w:rFonts w:ascii="楷体" w:eastAsia="楷体" w:hAnsi="楷体" w:cs="楷体_GB2312" w:hint="eastAsia"/>
          <w:b/>
          <w:bCs/>
          <w:sz w:val="32"/>
          <w:szCs w:val="32"/>
          <w:shd w:val="clear" w:color="auto" w:fill="FFFFFF"/>
        </w:rPr>
        <w:t>突出创城</w:t>
      </w:r>
      <w:proofErr w:type="gramEnd"/>
      <w:r w:rsidR="00C04D94" w:rsidRPr="002D3D5C">
        <w:rPr>
          <w:rFonts w:ascii="楷体" w:eastAsia="楷体" w:hAnsi="楷体" w:cs="楷体_GB2312" w:hint="eastAsia"/>
          <w:b/>
          <w:bCs/>
          <w:sz w:val="32"/>
          <w:szCs w:val="32"/>
          <w:shd w:val="clear" w:color="auto" w:fill="FFFFFF"/>
        </w:rPr>
        <w:t>工作亮点。</w:t>
      </w:r>
      <w:r w:rsidR="00C04D94" w:rsidRPr="002821BD">
        <w:rPr>
          <w:rFonts w:ascii="仿宋_GB2312" w:eastAsia="仿宋_GB2312" w:hAnsi="仿宋" w:cs="楷体_GB2312" w:hint="eastAsia"/>
          <w:b/>
          <w:bCs/>
          <w:sz w:val="32"/>
          <w:szCs w:val="32"/>
          <w:shd w:val="clear" w:color="auto" w:fill="FFFFFF"/>
        </w:rPr>
        <w:t>一是</w:t>
      </w:r>
      <w:r w:rsidR="00C04D94" w:rsidRPr="002821BD">
        <w:rPr>
          <w:rFonts w:ascii="仿宋_GB2312" w:eastAsia="仿宋_GB2312" w:hAnsi="仿宋" w:cs="Times New Roman" w:hint="eastAsia"/>
          <w:sz w:val="32"/>
          <w:szCs w:val="32"/>
        </w:rPr>
        <w:t>扎实推进“三线三边”整治，</w:t>
      </w:r>
      <w:r w:rsidR="00C04D94" w:rsidRPr="002821BD">
        <w:rPr>
          <w:rFonts w:ascii="仿宋_GB2312" w:eastAsia="仿宋_GB2312" w:hAnsi="仿宋" w:cs="Arial" w:hint="eastAsia"/>
          <w:color w:val="333333"/>
          <w:sz w:val="32"/>
          <w:szCs w:val="32"/>
        </w:rPr>
        <w:t>截至目前，</w:t>
      </w:r>
      <w:proofErr w:type="gramStart"/>
      <w:r w:rsidR="00C04D94" w:rsidRPr="002821BD">
        <w:rPr>
          <w:rFonts w:ascii="仿宋_GB2312" w:eastAsia="仿宋_GB2312" w:hAnsi="仿宋" w:cs="Arial" w:hint="eastAsia"/>
          <w:color w:val="333333"/>
          <w:sz w:val="32"/>
          <w:szCs w:val="32"/>
        </w:rPr>
        <w:t>珠龙镇</w:t>
      </w:r>
      <w:proofErr w:type="gramEnd"/>
      <w:r w:rsidR="00C04D94" w:rsidRPr="002821BD">
        <w:rPr>
          <w:rFonts w:ascii="仿宋_GB2312" w:eastAsia="仿宋_GB2312" w:hAnsi="仿宋" w:cs="Arial" w:hint="eastAsia"/>
          <w:color w:val="333333"/>
          <w:sz w:val="32"/>
          <w:szCs w:val="32"/>
        </w:rPr>
        <w:t>已累计出动劳力185人、机械15台，清理辖区沿线国道、省道、乡道、村道35公里，清理生活垃圾150吨，清理沿途“牛皮癣”小广告80余处，整治乱停放车辆100余辆。</w:t>
      </w:r>
      <w:r w:rsidR="00C04D94" w:rsidRPr="002821BD">
        <w:rPr>
          <w:rFonts w:ascii="仿宋_GB2312" w:eastAsia="仿宋_GB2312" w:hAnsi="仿宋" w:cs="楷体_GB2312" w:hint="eastAsia"/>
          <w:b/>
          <w:bCs/>
          <w:sz w:val="32"/>
          <w:szCs w:val="32"/>
          <w:shd w:val="clear" w:color="auto" w:fill="FFFFFF"/>
        </w:rPr>
        <w:t>二是</w:t>
      </w:r>
      <w:r w:rsidR="00C04D94" w:rsidRPr="002821BD">
        <w:rPr>
          <w:rFonts w:ascii="仿宋_GB2312" w:eastAsia="仿宋_GB2312" w:hAnsi="仿宋" w:cs="Arial" w:hint="eastAsia"/>
          <w:color w:val="333333"/>
          <w:sz w:val="32"/>
          <w:szCs w:val="32"/>
        </w:rPr>
        <w:t>加强督查督办，</w:t>
      </w:r>
      <w:r w:rsidR="00C04D94" w:rsidRPr="002821BD">
        <w:rPr>
          <w:rFonts w:ascii="仿宋_GB2312" w:eastAsia="仿宋_GB2312" w:hAnsi="仿宋" w:cs="Times New Roman" w:hint="eastAsia"/>
          <w:color w:val="000000"/>
          <w:sz w:val="32"/>
          <w:szCs w:val="32"/>
        </w:rPr>
        <w:t>遇到问题立即交办，由镇纪委、</w:t>
      </w:r>
      <w:proofErr w:type="gramStart"/>
      <w:r w:rsidR="00C04D94" w:rsidRPr="002821BD">
        <w:rPr>
          <w:rFonts w:ascii="仿宋_GB2312" w:eastAsia="仿宋_GB2312" w:hAnsi="仿宋" w:cs="Times New Roman" w:hint="eastAsia"/>
          <w:color w:val="000000"/>
          <w:sz w:val="32"/>
          <w:szCs w:val="32"/>
        </w:rPr>
        <w:t>创城办</w:t>
      </w:r>
      <w:proofErr w:type="gramEnd"/>
      <w:r w:rsidR="00C04D94" w:rsidRPr="002821BD">
        <w:rPr>
          <w:rFonts w:ascii="仿宋_GB2312" w:eastAsia="仿宋_GB2312" w:hAnsi="仿宋" w:cs="Times New Roman" w:hint="eastAsia"/>
          <w:color w:val="000000"/>
          <w:sz w:val="32"/>
          <w:szCs w:val="32"/>
        </w:rPr>
        <w:t>督促责任人限时整改到位。</w:t>
      </w:r>
      <w:r w:rsidR="00C04D94" w:rsidRPr="002821BD">
        <w:rPr>
          <w:rFonts w:ascii="仿宋_GB2312" w:eastAsia="仿宋_GB2312" w:hAnsi="仿宋" w:cs="Times New Roman" w:hint="eastAsia"/>
          <w:b/>
          <w:color w:val="000000"/>
          <w:sz w:val="32"/>
          <w:szCs w:val="32"/>
        </w:rPr>
        <w:t>三是</w:t>
      </w:r>
      <w:r w:rsidR="00C04D94" w:rsidRPr="002821BD">
        <w:rPr>
          <w:rFonts w:ascii="仿宋_GB2312" w:eastAsia="仿宋_GB2312" w:hAnsi="仿宋" w:cs="Times New Roman" w:hint="eastAsia"/>
          <w:color w:val="000000"/>
          <w:sz w:val="32"/>
          <w:szCs w:val="32"/>
        </w:rPr>
        <w:t>因地制宜</w:t>
      </w:r>
      <w:proofErr w:type="gramStart"/>
      <w:r w:rsidR="00C04D94" w:rsidRPr="002821BD">
        <w:rPr>
          <w:rFonts w:ascii="仿宋_GB2312" w:eastAsia="仿宋_GB2312" w:hAnsi="仿宋" w:cs="Times New Roman" w:hint="eastAsia"/>
          <w:color w:val="000000"/>
          <w:sz w:val="32"/>
          <w:szCs w:val="32"/>
        </w:rPr>
        <w:t>打造创城特色</w:t>
      </w:r>
      <w:proofErr w:type="gramEnd"/>
      <w:r w:rsidR="00C04D94" w:rsidRPr="002821BD">
        <w:rPr>
          <w:rFonts w:ascii="仿宋_GB2312" w:eastAsia="仿宋_GB2312" w:hAnsi="仿宋" w:cs="Times New Roman" w:hint="eastAsia"/>
          <w:color w:val="000000"/>
          <w:sz w:val="32"/>
          <w:szCs w:val="32"/>
        </w:rPr>
        <w:t>亮点，</w:t>
      </w:r>
      <w:proofErr w:type="gramStart"/>
      <w:r w:rsidR="00C04D94" w:rsidRPr="002821BD">
        <w:rPr>
          <w:rFonts w:ascii="仿宋_GB2312" w:eastAsia="仿宋_GB2312" w:hAnsi="仿宋" w:cs="Times New Roman" w:hint="eastAsia"/>
          <w:color w:val="000000"/>
          <w:sz w:val="32"/>
          <w:szCs w:val="32"/>
        </w:rPr>
        <w:t>珠龙镇</w:t>
      </w:r>
      <w:proofErr w:type="gramEnd"/>
      <w:r w:rsidR="00C04D94" w:rsidRPr="002821BD">
        <w:rPr>
          <w:rFonts w:ascii="仿宋_GB2312" w:eastAsia="仿宋_GB2312" w:hAnsi="仿宋" w:cs="Times New Roman" w:hint="eastAsia"/>
          <w:color w:val="000000"/>
          <w:sz w:val="32"/>
          <w:szCs w:val="32"/>
        </w:rPr>
        <w:t>投资28.5万元对328国道北关草莓园路段进行集中整治，投资28.5万元安装太阳能节能路灯，在北关村和官塘村平整道路20公里，广卫</w:t>
      </w:r>
      <w:r w:rsidR="00C04D94" w:rsidRPr="002821BD">
        <w:rPr>
          <w:rFonts w:ascii="仿宋_GB2312" w:eastAsia="仿宋_GB2312" w:hAnsi="仿宋" w:cs="Times New Roman" w:hint="eastAsia"/>
          <w:color w:val="000000"/>
          <w:sz w:val="32"/>
          <w:szCs w:val="32"/>
        </w:rPr>
        <w:lastRenderedPageBreak/>
        <w:t>沿线路段种植绿化树木1800棵。为了方便居民出行，新增道路硬化2公里。</w:t>
      </w:r>
    </w:p>
    <w:p w:rsidR="00F31842" w:rsidRPr="00696E31" w:rsidRDefault="00FD3EF9" w:rsidP="00696E31">
      <w:pPr>
        <w:pBdr>
          <w:bottom w:val="single" w:sz="4" w:space="15" w:color="FFFFFF"/>
        </w:pBdr>
        <w:tabs>
          <w:tab w:val="left" w:pos="7380"/>
        </w:tabs>
        <w:spacing w:line="520" w:lineRule="exact"/>
        <w:ind w:firstLineChars="200" w:firstLine="643"/>
        <w:rPr>
          <w:rFonts w:ascii="仿宋_GB2312" w:eastAsia="仿宋_GB2312" w:hAnsi="楷体" w:cs="Times New Roman"/>
          <w:color w:val="000000" w:themeColor="text1"/>
          <w:sz w:val="32"/>
          <w:szCs w:val="32"/>
        </w:rPr>
      </w:pPr>
      <w:r>
        <w:rPr>
          <w:rFonts w:ascii="楷体" w:eastAsia="楷体" w:hAnsi="楷体" w:cs="楷体_GB2312" w:hint="eastAsia"/>
          <w:b/>
          <w:bCs/>
          <w:sz w:val="32"/>
          <w:szCs w:val="32"/>
          <w:shd w:val="clear" w:color="auto" w:fill="FFFFFF"/>
        </w:rPr>
        <w:t>2.</w:t>
      </w:r>
      <w:r w:rsidR="00696E31">
        <w:rPr>
          <w:rFonts w:ascii="楷体" w:eastAsia="楷体" w:hAnsi="楷体" w:cs="楷体_GB2312" w:hint="eastAsia"/>
          <w:b/>
          <w:bCs/>
          <w:sz w:val="32"/>
          <w:szCs w:val="32"/>
          <w:shd w:val="clear" w:color="auto" w:fill="FFFFFF"/>
        </w:rPr>
        <w:t>美化</w:t>
      </w:r>
      <w:r>
        <w:rPr>
          <w:rFonts w:ascii="楷体" w:eastAsia="楷体" w:hAnsi="楷体" w:cs="楷体_GB2312" w:hint="eastAsia"/>
          <w:b/>
          <w:bCs/>
          <w:sz w:val="32"/>
          <w:szCs w:val="32"/>
          <w:shd w:val="clear" w:color="auto" w:fill="FFFFFF"/>
        </w:rPr>
        <w:t>环境，</w:t>
      </w:r>
      <w:r w:rsidR="00F31842" w:rsidRPr="00FD3EF9">
        <w:rPr>
          <w:rFonts w:ascii="楷体" w:eastAsia="楷体" w:hAnsi="楷体" w:cs="楷体_GB2312" w:hint="eastAsia"/>
          <w:b/>
          <w:bCs/>
          <w:sz w:val="32"/>
          <w:szCs w:val="32"/>
          <w:shd w:val="clear" w:color="auto" w:fill="FFFFFF"/>
        </w:rPr>
        <w:t>加强人居环境整治。</w:t>
      </w:r>
      <w:r w:rsidR="00696E31" w:rsidRPr="00696E31">
        <w:rPr>
          <w:rFonts w:ascii="仿宋_GB2312" w:eastAsia="仿宋_GB2312" w:hAnsi="楷体" w:cs="楷体_GB2312" w:hint="eastAsia"/>
          <w:bCs/>
          <w:sz w:val="32"/>
          <w:szCs w:val="32"/>
          <w:shd w:val="clear" w:color="auto" w:fill="FFFFFF"/>
        </w:rPr>
        <w:t>认真贯彻落实市、区工作要求，按照“五清一改”工作</w:t>
      </w:r>
      <w:r w:rsidR="00696E31">
        <w:rPr>
          <w:rFonts w:ascii="仿宋_GB2312" w:eastAsia="仿宋_GB2312" w:hAnsi="楷体" w:cs="楷体_GB2312" w:hint="eastAsia"/>
          <w:bCs/>
          <w:sz w:val="32"/>
          <w:szCs w:val="32"/>
          <w:shd w:val="clear" w:color="auto" w:fill="FFFFFF"/>
        </w:rPr>
        <w:t>要求</w:t>
      </w:r>
      <w:r w:rsidR="00696E31" w:rsidRPr="00696E31">
        <w:rPr>
          <w:rFonts w:ascii="仿宋_GB2312" w:eastAsia="仿宋_GB2312" w:hAnsi="楷体" w:cs="楷体_GB2312" w:hint="eastAsia"/>
          <w:bCs/>
          <w:sz w:val="32"/>
          <w:szCs w:val="32"/>
          <w:shd w:val="clear" w:color="auto" w:fill="FFFFFF"/>
        </w:rPr>
        <w:t>，加强投入，强化措施，认真谋划项目，建立村主导，镇指导机制有效开展工作，进一步美化人居</w:t>
      </w:r>
      <w:r w:rsidR="00696E31" w:rsidRPr="00696E31">
        <w:rPr>
          <w:rFonts w:ascii="仿宋_GB2312" w:eastAsia="仿宋_GB2312" w:hAnsi="楷体" w:cs="楷体_GB2312" w:hint="eastAsia"/>
          <w:bCs/>
          <w:color w:val="000000" w:themeColor="text1"/>
          <w:sz w:val="32"/>
          <w:szCs w:val="32"/>
          <w:shd w:val="clear" w:color="auto" w:fill="FFFFFF"/>
        </w:rPr>
        <w:t>环境。</w:t>
      </w:r>
      <w:r w:rsidR="00F31842" w:rsidRPr="00696E31">
        <w:rPr>
          <w:rFonts w:ascii="仿宋_GB2312" w:eastAsia="仿宋_GB2312" w:hAnsi="楷体" w:cs="Times New Roman" w:hint="eastAsia"/>
          <w:color w:val="000000" w:themeColor="text1"/>
          <w:sz w:val="32"/>
          <w:szCs w:val="32"/>
        </w:rPr>
        <w:t>投入</w:t>
      </w:r>
      <w:r w:rsidR="00D90334" w:rsidRPr="00696E31">
        <w:rPr>
          <w:rFonts w:ascii="仿宋_GB2312" w:eastAsia="仿宋_GB2312" w:hAnsi="楷体" w:cs="Times New Roman" w:hint="eastAsia"/>
          <w:color w:val="000000" w:themeColor="text1"/>
          <w:sz w:val="32"/>
          <w:szCs w:val="32"/>
        </w:rPr>
        <w:t>280</w:t>
      </w:r>
      <w:r w:rsidR="00F31842" w:rsidRPr="00696E31">
        <w:rPr>
          <w:rFonts w:ascii="仿宋_GB2312" w:eastAsia="仿宋_GB2312" w:hAnsi="楷体" w:cs="Times New Roman" w:hint="eastAsia"/>
          <w:color w:val="000000" w:themeColor="text1"/>
          <w:sz w:val="32"/>
          <w:szCs w:val="32"/>
        </w:rPr>
        <w:t>余万元对官塘、陈王</w:t>
      </w:r>
      <w:r w:rsidR="00696E31" w:rsidRPr="00696E31">
        <w:rPr>
          <w:rFonts w:ascii="仿宋_GB2312" w:eastAsia="仿宋_GB2312" w:hAnsi="楷体" w:cs="Times New Roman" w:hint="eastAsia"/>
          <w:color w:val="000000" w:themeColor="text1"/>
          <w:sz w:val="32"/>
          <w:szCs w:val="32"/>
        </w:rPr>
        <w:t>安置点进行道路、外立面、路灯等基础设施整治</w:t>
      </w:r>
      <w:r w:rsidR="00D450CB" w:rsidRPr="00696E31">
        <w:rPr>
          <w:rFonts w:ascii="仿宋_GB2312" w:eastAsia="仿宋_GB2312" w:hAnsi="楷体" w:cs="Times New Roman" w:hint="eastAsia"/>
          <w:color w:val="000000" w:themeColor="text1"/>
          <w:sz w:val="32"/>
          <w:szCs w:val="32"/>
        </w:rPr>
        <w:t>，</w:t>
      </w:r>
      <w:r w:rsidR="00F31842" w:rsidRPr="00696E31">
        <w:rPr>
          <w:rFonts w:ascii="仿宋_GB2312" w:eastAsia="仿宋_GB2312" w:hAnsi="楷体" w:cs="Times New Roman" w:hint="eastAsia"/>
          <w:color w:val="000000" w:themeColor="text1"/>
          <w:sz w:val="32"/>
          <w:szCs w:val="32"/>
        </w:rPr>
        <w:t>投入</w:t>
      </w:r>
      <w:r w:rsidR="00D450CB" w:rsidRPr="00696E31">
        <w:rPr>
          <w:rFonts w:ascii="仿宋_GB2312" w:eastAsia="仿宋_GB2312" w:hAnsi="楷体" w:cs="Times New Roman" w:hint="eastAsia"/>
          <w:color w:val="000000" w:themeColor="text1"/>
          <w:sz w:val="32"/>
          <w:szCs w:val="32"/>
        </w:rPr>
        <w:t>9</w:t>
      </w:r>
      <w:r w:rsidR="00696E31" w:rsidRPr="00696E31">
        <w:rPr>
          <w:rFonts w:ascii="仿宋_GB2312" w:eastAsia="仿宋_GB2312" w:hAnsi="楷体" w:cs="Times New Roman" w:hint="eastAsia"/>
          <w:color w:val="000000" w:themeColor="text1"/>
          <w:sz w:val="32"/>
          <w:szCs w:val="32"/>
        </w:rPr>
        <w:t>万元在陈王建设乡村文化乐园，丰富群众文化生活。</w:t>
      </w:r>
    </w:p>
    <w:p w:rsidR="00BF0012" w:rsidRPr="00D450CB" w:rsidRDefault="00C04D94" w:rsidP="00696E31">
      <w:pPr>
        <w:pBdr>
          <w:bottom w:val="single" w:sz="4" w:space="15" w:color="FFFFFF"/>
        </w:pBdr>
        <w:tabs>
          <w:tab w:val="left" w:pos="7380"/>
        </w:tabs>
        <w:spacing w:line="520" w:lineRule="exact"/>
        <w:ind w:firstLineChars="200" w:firstLine="640"/>
        <w:rPr>
          <w:rFonts w:ascii="仿宋_GB2312" w:eastAsia="仿宋_GB2312" w:hAnsi="仿宋" w:cs="Times New Roman"/>
          <w:b/>
          <w:color w:val="000000"/>
          <w:sz w:val="32"/>
          <w:szCs w:val="32"/>
        </w:rPr>
      </w:pPr>
      <w:r w:rsidRPr="00D450CB">
        <w:rPr>
          <w:rFonts w:ascii="仿宋_GB2312" w:eastAsia="仿宋_GB2312" w:hAnsi="仿宋" w:cs="仿宋_GB2312" w:hint="eastAsia"/>
          <w:sz w:val="32"/>
          <w:szCs w:val="32"/>
        </w:rPr>
        <w:t>此外，武装、统计、文化、林业、工会、青年团、妇联等各项工作均按照上级主管部门和党委政府工作安排有序推进。</w:t>
      </w:r>
    </w:p>
    <w:p w:rsidR="005C6787" w:rsidRPr="005C6787" w:rsidRDefault="008542F9" w:rsidP="00696E31">
      <w:pPr>
        <w:pBdr>
          <w:bottom w:val="single" w:sz="4" w:space="15" w:color="FFFFFF"/>
        </w:pBdr>
        <w:tabs>
          <w:tab w:val="left" w:pos="7380"/>
        </w:tabs>
        <w:spacing w:line="520" w:lineRule="exact"/>
        <w:ind w:firstLineChars="200" w:firstLine="640"/>
        <w:rPr>
          <w:rFonts w:ascii="仿宋_GB2312" w:eastAsia="仿宋_GB2312" w:hAnsi="仿宋" w:hint="eastAsia"/>
          <w:color w:val="000000" w:themeColor="text1"/>
          <w:sz w:val="32"/>
          <w:szCs w:val="32"/>
        </w:rPr>
      </w:pPr>
      <w:r w:rsidRPr="005C6787">
        <w:rPr>
          <w:rFonts w:ascii="仿宋_GB2312" w:eastAsia="仿宋_GB2312" w:hAnsi="仿宋" w:hint="eastAsia"/>
          <w:color w:val="000000" w:themeColor="text1"/>
          <w:sz w:val="32"/>
          <w:szCs w:val="32"/>
        </w:rPr>
        <w:t>去年</w:t>
      </w:r>
      <w:r w:rsidR="00C04D94" w:rsidRPr="005C6787">
        <w:rPr>
          <w:rFonts w:ascii="仿宋_GB2312" w:eastAsia="仿宋_GB2312" w:hAnsi="仿宋" w:hint="eastAsia"/>
          <w:color w:val="000000" w:themeColor="text1"/>
          <w:sz w:val="32"/>
          <w:szCs w:val="32"/>
        </w:rPr>
        <w:t>以来获得市级以上（含市级）荣誉情况：</w:t>
      </w:r>
    </w:p>
    <w:p w:rsidR="005C6787" w:rsidRPr="005C6787" w:rsidRDefault="005C6787" w:rsidP="005C6787">
      <w:pPr>
        <w:pBdr>
          <w:bottom w:val="single" w:sz="4" w:space="15" w:color="FFFFFF"/>
        </w:pBdr>
        <w:tabs>
          <w:tab w:val="left" w:pos="7380"/>
        </w:tabs>
        <w:spacing w:line="520" w:lineRule="exact"/>
        <w:ind w:firstLineChars="200" w:firstLine="640"/>
        <w:rPr>
          <w:rFonts w:ascii="仿宋_GB2312" w:eastAsia="仿宋_GB2312" w:hAnsi="仿宋" w:hint="eastAsia"/>
          <w:color w:val="000000" w:themeColor="text1"/>
          <w:sz w:val="32"/>
          <w:szCs w:val="32"/>
        </w:rPr>
      </w:pPr>
      <w:r w:rsidRPr="005C6787">
        <w:rPr>
          <w:rFonts w:ascii="仿宋_GB2312" w:eastAsia="仿宋_GB2312" w:hAnsi="仿宋" w:hint="eastAsia"/>
          <w:color w:val="000000" w:themeColor="text1"/>
          <w:sz w:val="32"/>
          <w:szCs w:val="32"/>
        </w:rPr>
        <w:t>1.</w:t>
      </w:r>
      <w:r w:rsidRPr="005C6787">
        <w:rPr>
          <w:rFonts w:ascii="仿宋_GB2312" w:eastAsia="仿宋_GB2312" w:hAnsi="仿宋" w:hint="eastAsia"/>
          <w:color w:val="000000" w:themeColor="text1"/>
          <w:sz w:val="32"/>
          <w:szCs w:val="32"/>
        </w:rPr>
        <w:t>2019年4月25日</w:t>
      </w:r>
      <w:r w:rsidRPr="005C6787">
        <w:rPr>
          <w:rFonts w:ascii="仿宋_GB2312" w:eastAsia="仿宋_GB2312" w:hAnsi="仿宋" w:hint="eastAsia"/>
          <w:color w:val="000000" w:themeColor="text1"/>
          <w:sz w:val="32"/>
          <w:szCs w:val="32"/>
        </w:rPr>
        <w:t>，获得“</w:t>
      </w:r>
      <w:r w:rsidRPr="005C6787">
        <w:rPr>
          <w:rFonts w:ascii="仿宋_GB2312" w:eastAsia="仿宋_GB2312" w:hAnsi="仿宋" w:hint="eastAsia"/>
          <w:color w:val="000000" w:themeColor="text1"/>
          <w:sz w:val="32"/>
          <w:szCs w:val="32"/>
        </w:rPr>
        <w:t>全市五四红旗团（工）委</w:t>
      </w:r>
      <w:r w:rsidRPr="005C6787">
        <w:rPr>
          <w:rFonts w:ascii="仿宋_GB2312" w:eastAsia="仿宋_GB2312" w:hAnsi="仿宋" w:hint="eastAsia"/>
          <w:color w:val="000000" w:themeColor="text1"/>
          <w:sz w:val="32"/>
          <w:szCs w:val="32"/>
        </w:rPr>
        <w:t>”，（</w:t>
      </w:r>
      <w:proofErr w:type="gramStart"/>
      <w:r w:rsidRPr="005C6787">
        <w:rPr>
          <w:rFonts w:ascii="仿宋_GB2312" w:eastAsia="仿宋_GB2312" w:hAnsi="仿宋" w:hint="eastAsia"/>
          <w:color w:val="000000" w:themeColor="text1"/>
          <w:sz w:val="32"/>
          <w:szCs w:val="32"/>
        </w:rPr>
        <w:t>滁</w:t>
      </w:r>
      <w:proofErr w:type="gramEnd"/>
      <w:r w:rsidRPr="005C6787">
        <w:rPr>
          <w:rFonts w:ascii="仿宋_GB2312" w:eastAsia="仿宋_GB2312" w:hAnsi="仿宋" w:hint="eastAsia"/>
          <w:color w:val="000000" w:themeColor="text1"/>
          <w:sz w:val="32"/>
          <w:szCs w:val="32"/>
        </w:rPr>
        <w:t>青〔2019〕21号</w:t>
      </w:r>
      <w:r w:rsidRPr="005C6787">
        <w:rPr>
          <w:rFonts w:ascii="仿宋_GB2312" w:eastAsia="仿宋_GB2312" w:hAnsi="仿宋" w:hint="eastAsia"/>
          <w:color w:val="000000" w:themeColor="text1"/>
          <w:sz w:val="32"/>
          <w:szCs w:val="32"/>
        </w:rPr>
        <w:t>）；</w:t>
      </w:r>
    </w:p>
    <w:p w:rsidR="005C6787" w:rsidRPr="005C6787" w:rsidRDefault="005C6787" w:rsidP="005C6787">
      <w:pPr>
        <w:pBdr>
          <w:bottom w:val="single" w:sz="4" w:space="15" w:color="FFFFFF"/>
        </w:pBdr>
        <w:tabs>
          <w:tab w:val="left" w:pos="7380"/>
        </w:tabs>
        <w:spacing w:line="520" w:lineRule="exact"/>
        <w:ind w:firstLineChars="200" w:firstLine="640"/>
        <w:rPr>
          <w:rFonts w:ascii="仿宋_GB2312" w:eastAsia="仿宋_GB2312" w:hAnsi="仿宋" w:hint="eastAsia"/>
          <w:color w:val="000000" w:themeColor="text1"/>
          <w:sz w:val="32"/>
          <w:szCs w:val="32"/>
        </w:rPr>
      </w:pPr>
      <w:r w:rsidRPr="005C6787">
        <w:rPr>
          <w:rFonts w:ascii="仿宋_GB2312" w:eastAsia="仿宋_GB2312" w:hAnsi="仿宋" w:hint="eastAsia"/>
          <w:color w:val="000000" w:themeColor="text1"/>
          <w:sz w:val="32"/>
          <w:szCs w:val="32"/>
        </w:rPr>
        <w:t xml:space="preserve">2. </w:t>
      </w:r>
      <w:r w:rsidRPr="005C6787">
        <w:rPr>
          <w:rFonts w:ascii="仿宋_GB2312" w:eastAsia="仿宋_GB2312" w:hAnsi="仿宋" w:hint="eastAsia"/>
          <w:color w:val="000000" w:themeColor="text1"/>
          <w:sz w:val="32"/>
          <w:szCs w:val="32"/>
        </w:rPr>
        <w:t>2019年11月20日</w:t>
      </w:r>
      <w:r w:rsidRPr="005C6787">
        <w:rPr>
          <w:rFonts w:ascii="仿宋_GB2312" w:eastAsia="仿宋_GB2312" w:hAnsi="仿宋" w:hint="eastAsia"/>
          <w:color w:val="000000" w:themeColor="text1"/>
          <w:sz w:val="32"/>
          <w:szCs w:val="32"/>
        </w:rPr>
        <w:t>，获得“</w:t>
      </w:r>
      <w:r w:rsidRPr="005C6787">
        <w:rPr>
          <w:rFonts w:ascii="仿宋_GB2312" w:eastAsia="仿宋_GB2312" w:hAnsi="仿宋" w:hint="eastAsia"/>
          <w:color w:val="000000" w:themeColor="text1"/>
          <w:sz w:val="32"/>
          <w:szCs w:val="32"/>
        </w:rPr>
        <w:t>滁州市2017-2019年度计划生育优质服务先进单位</w:t>
      </w:r>
      <w:r w:rsidRPr="005C6787">
        <w:rPr>
          <w:rFonts w:ascii="仿宋_GB2312" w:eastAsia="仿宋_GB2312" w:hAnsi="仿宋" w:hint="eastAsia"/>
          <w:color w:val="000000" w:themeColor="text1"/>
          <w:sz w:val="32"/>
          <w:szCs w:val="32"/>
        </w:rPr>
        <w:t>”（</w:t>
      </w:r>
      <w:proofErr w:type="gramStart"/>
      <w:r w:rsidRPr="005C6787">
        <w:rPr>
          <w:rFonts w:ascii="仿宋_GB2312" w:eastAsia="仿宋_GB2312" w:hAnsi="仿宋" w:hint="eastAsia"/>
          <w:color w:val="000000" w:themeColor="text1"/>
          <w:sz w:val="32"/>
          <w:szCs w:val="32"/>
        </w:rPr>
        <w:t>滁卫人口</w:t>
      </w:r>
      <w:proofErr w:type="gramEnd"/>
      <w:r w:rsidRPr="005C6787">
        <w:rPr>
          <w:rFonts w:ascii="仿宋_GB2312" w:eastAsia="仿宋_GB2312" w:hAnsi="仿宋" w:hint="eastAsia"/>
          <w:color w:val="000000" w:themeColor="text1"/>
          <w:sz w:val="32"/>
          <w:szCs w:val="32"/>
        </w:rPr>
        <w:t>〔2019〕209号</w:t>
      </w:r>
      <w:r w:rsidRPr="005C6787">
        <w:rPr>
          <w:rFonts w:ascii="仿宋_GB2312" w:eastAsia="仿宋_GB2312" w:hAnsi="仿宋" w:hint="eastAsia"/>
          <w:color w:val="000000" w:themeColor="text1"/>
          <w:sz w:val="32"/>
          <w:szCs w:val="32"/>
        </w:rPr>
        <w:t>）；</w:t>
      </w:r>
    </w:p>
    <w:p w:rsidR="005C6787" w:rsidRPr="005C6787" w:rsidRDefault="005C6787" w:rsidP="005C6787">
      <w:pPr>
        <w:pBdr>
          <w:bottom w:val="single" w:sz="4" w:space="15" w:color="FFFFFF"/>
        </w:pBdr>
        <w:tabs>
          <w:tab w:val="left" w:pos="7380"/>
        </w:tabs>
        <w:spacing w:line="520" w:lineRule="exact"/>
        <w:ind w:firstLineChars="200" w:firstLine="640"/>
        <w:rPr>
          <w:rFonts w:ascii="仿宋_GB2312" w:eastAsia="仿宋_GB2312" w:hAnsi="仿宋" w:hint="eastAsia"/>
          <w:color w:val="000000" w:themeColor="text1"/>
          <w:sz w:val="32"/>
          <w:szCs w:val="32"/>
        </w:rPr>
      </w:pPr>
      <w:r w:rsidRPr="005C6787">
        <w:rPr>
          <w:rFonts w:ascii="仿宋_GB2312" w:eastAsia="仿宋_GB2312" w:hAnsi="仿宋" w:hint="eastAsia"/>
          <w:color w:val="000000" w:themeColor="text1"/>
          <w:sz w:val="32"/>
          <w:szCs w:val="32"/>
        </w:rPr>
        <w:t xml:space="preserve">3. </w:t>
      </w:r>
      <w:r w:rsidRPr="005C6787">
        <w:rPr>
          <w:rFonts w:ascii="仿宋_GB2312" w:eastAsia="仿宋_GB2312" w:hAnsi="仿宋" w:hint="eastAsia"/>
          <w:color w:val="000000" w:themeColor="text1"/>
          <w:sz w:val="32"/>
          <w:szCs w:val="32"/>
        </w:rPr>
        <w:t>2019年12月19日</w:t>
      </w:r>
      <w:r w:rsidRPr="005C6787">
        <w:rPr>
          <w:rFonts w:ascii="仿宋_GB2312" w:eastAsia="仿宋_GB2312" w:hAnsi="仿宋" w:hint="eastAsia"/>
          <w:color w:val="000000" w:themeColor="text1"/>
          <w:sz w:val="32"/>
          <w:szCs w:val="32"/>
        </w:rPr>
        <w:t>，获得“</w:t>
      </w:r>
      <w:r w:rsidRPr="005C6787">
        <w:rPr>
          <w:rFonts w:ascii="仿宋_GB2312" w:eastAsia="仿宋_GB2312" w:hAnsi="仿宋" w:hint="eastAsia"/>
          <w:color w:val="000000" w:themeColor="text1"/>
          <w:sz w:val="32"/>
          <w:szCs w:val="32"/>
        </w:rPr>
        <w:t>2018年度计划生育工作先进乡镇</w:t>
      </w:r>
      <w:r w:rsidRPr="005C6787">
        <w:rPr>
          <w:rFonts w:ascii="仿宋_GB2312" w:eastAsia="仿宋_GB2312" w:hAnsi="仿宋" w:hint="eastAsia"/>
          <w:color w:val="000000" w:themeColor="text1"/>
          <w:sz w:val="32"/>
          <w:szCs w:val="32"/>
        </w:rPr>
        <w:t>”（</w:t>
      </w:r>
      <w:proofErr w:type="gramStart"/>
      <w:r w:rsidRPr="005C6787">
        <w:rPr>
          <w:rFonts w:ascii="仿宋_GB2312" w:eastAsia="仿宋_GB2312" w:hAnsi="仿宋" w:hint="eastAsia"/>
          <w:color w:val="000000" w:themeColor="text1"/>
          <w:sz w:val="32"/>
          <w:szCs w:val="32"/>
        </w:rPr>
        <w:t>滁政办秘〔2019〕</w:t>
      </w:r>
      <w:proofErr w:type="gramEnd"/>
      <w:r w:rsidRPr="005C6787">
        <w:rPr>
          <w:rFonts w:ascii="仿宋_GB2312" w:eastAsia="仿宋_GB2312" w:hAnsi="仿宋" w:hint="eastAsia"/>
          <w:color w:val="000000" w:themeColor="text1"/>
          <w:sz w:val="32"/>
          <w:szCs w:val="32"/>
        </w:rPr>
        <w:t>143号</w:t>
      </w:r>
      <w:r w:rsidRPr="005C6787">
        <w:rPr>
          <w:rFonts w:ascii="仿宋_GB2312" w:eastAsia="仿宋_GB2312" w:hAnsi="仿宋" w:hint="eastAsia"/>
          <w:color w:val="000000" w:themeColor="text1"/>
          <w:sz w:val="32"/>
          <w:szCs w:val="32"/>
        </w:rPr>
        <w:t>）；</w:t>
      </w:r>
    </w:p>
    <w:p w:rsidR="00BF0012" w:rsidRPr="005C6787" w:rsidRDefault="005C6787" w:rsidP="00696E31">
      <w:pPr>
        <w:pBdr>
          <w:bottom w:val="single" w:sz="4" w:space="15" w:color="FFFFFF"/>
        </w:pBdr>
        <w:tabs>
          <w:tab w:val="left" w:pos="7380"/>
        </w:tabs>
        <w:spacing w:line="520" w:lineRule="exact"/>
        <w:ind w:firstLineChars="200" w:firstLine="640"/>
        <w:rPr>
          <w:rFonts w:ascii="仿宋_GB2312" w:eastAsia="仿宋_GB2312" w:hAnsi="仿宋" w:hint="eastAsia"/>
          <w:color w:val="000000" w:themeColor="text1"/>
          <w:sz w:val="32"/>
          <w:szCs w:val="32"/>
        </w:rPr>
      </w:pPr>
      <w:r w:rsidRPr="005C6787">
        <w:rPr>
          <w:rFonts w:ascii="仿宋_GB2312" w:eastAsia="仿宋_GB2312" w:hAnsi="仿宋" w:hint="eastAsia"/>
          <w:color w:val="000000" w:themeColor="text1"/>
          <w:sz w:val="32"/>
          <w:szCs w:val="32"/>
        </w:rPr>
        <w:t>4.</w:t>
      </w:r>
      <w:r w:rsidR="00C04D94" w:rsidRPr="005C6787">
        <w:rPr>
          <w:rFonts w:ascii="仿宋_GB2312" w:eastAsia="仿宋_GB2312" w:hAnsi="仿宋" w:hint="eastAsia"/>
          <w:color w:val="000000" w:themeColor="text1"/>
          <w:sz w:val="32"/>
          <w:szCs w:val="32"/>
        </w:rPr>
        <w:t>2020年4月8日，获得“滁州市第四次全国经济普查先进集体”（</w:t>
      </w:r>
      <w:proofErr w:type="gramStart"/>
      <w:r w:rsidR="00C04D94" w:rsidRPr="005C6787">
        <w:rPr>
          <w:rFonts w:ascii="仿宋_GB2312" w:eastAsia="仿宋_GB2312" w:hAnsi="仿宋" w:hint="eastAsia"/>
          <w:color w:val="000000" w:themeColor="text1"/>
          <w:sz w:val="32"/>
          <w:szCs w:val="32"/>
        </w:rPr>
        <w:t>滁</w:t>
      </w:r>
      <w:proofErr w:type="gramEnd"/>
      <w:r w:rsidR="00C04D94" w:rsidRPr="005C6787">
        <w:rPr>
          <w:rFonts w:ascii="仿宋_GB2312" w:eastAsia="仿宋_GB2312" w:hAnsi="仿宋" w:hint="eastAsia"/>
          <w:color w:val="000000" w:themeColor="text1"/>
          <w:sz w:val="32"/>
          <w:szCs w:val="32"/>
        </w:rPr>
        <w:t>政秘〔2020〕34号）</w:t>
      </w:r>
      <w:r w:rsidR="00BF0012" w:rsidRPr="005C6787">
        <w:rPr>
          <w:rFonts w:ascii="仿宋_GB2312" w:eastAsia="仿宋_GB2312" w:hAnsi="仿宋" w:hint="eastAsia"/>
          <w:color w:val="000000" w:themeColor="text1"/>
          <w:sz w:val="32"/>
          <w:szCs w:val="32"/>
        </w:rPr>
        <w:t>。</w:t>
      </w:r>
    </w:p>
    <w:p w:rsidR="00BF0012" w:rsidRPr="002D3D5C" w:rsidRDefault="00C04D94" w:rsidP="00696E31">
      <w:pPr>
        <w:pBdr>
          <w:bottom w:val="single" w:sz="4" w:space="15" w:color="FFFFFF"/>
        </w:pBdr>
        <w:tabs>
          <w:tab w:val="left" w:pos="7380"/>
        </w:tabs>
        <w:spacing w:line="520" w:lineRule="exact"/>
        <w:ind w:firstLineChars="200" w:firstLine="640"/>
        <w:rPr>
          <w:rFonts w:ascii="黑体" w:eastAsia="黑体" w:hAnsi="黑体"/>
          <w:color w:val="000000" w:themeColor="text1"/>
          <w:sz w:val="32"/>
          <w:szCs w:val="32"/>
        </w:rPr>
      </w:pPr>
      <w:r w:rsidRPr="002D3D5C">
        <w:rPr>
          <w:rFonts w:ascii="黑体" w:eastAsia="黑体" w:hAnsi="黑体" w:hint="eastAsia"/>
          <w:color w:val="000000" w:themeColor="text1"/>
          <w:sz w:val="32"/>
          <w:szCs w:val="32"/>
        </w:rPr>
        <w:t>二、下半年工作计划</w:t>
      </w:r>
    </w:p>
    <w:p w:rsidR="00BF0012" w:rsidRPr="00C05562" w:rsidRDefault="00C04D94" w:rsidP="00696E31">
      <w:pPr>
        <w:pBdr>
          <w:bottom w:val="single" w:sz="4" w:space="15" w:color="FFFFFF"/>
        </w:pBdr>
        <w:tabs>
          <w:tab w:val="left" w:pos="7380"/>
        </w:tabs>
        <w:spacing w:line="520" w:lineRule="exact"/>
        <w:ind w:firstLineChars="200" w:firstLine="643"/>
        <w:rPr>
          <w:rFonts w:ascii="仿宋_GB2312" w:eastAsia="仿宋_GB2312" w:hAnsi="仿宋"/>
          <w:sz w:val="32"/>
          <w:szCs w:val="32"/>
        </w:rPr>
      </w:pPr>
      <w:r w:rsidRPr="00C05562">
        <w:rPr>
          <w:rFonts w:ascii="楷体" w:eastAsia="楷体" w:hAnsi="楷体" w:cs="楷体_GB2312"/>
          <w:b/>
          <w:bCs/>
          <w:sz w:val="32"/>
          <w:szCs w:val="32"/>
          <w:shd w:val="clear" w:color="auto" w:fill="FFFFFF"/>
        </w:rPr>
        <w:t>（一）科学部署安排，扎实推进基层党建。</w:t>
      </w:r>
      <w:r w:rsidRPr="00C05562">
        <w:rPr>
          <w:rFonts w:ascii="仿宋_GB2312" w:eastAsia="仿宋_GB2312" w:hAnsi="楷体" w:hint="eastAsia"/>
          <w:b/>
          <w:sz w:val="32"/>
          <w:szCs w:val="32"/>
        </w:rPr>
        <w:t>抓好常规工作开展。</w:t>
      </w:r>
      <w:r w:rsidRPr="00C05562">
        <w:rPr>
          <w:rFonts w:ascii="仿宋_GB2312" w:eastAsia="仿宋_GB2312" w:hAnsi="仿宋" w:hint="eastAsia"/>
          <w:sz w:val="32"/>
          <w:szCs w:val="32"/>
        </w:rPr>
        <w:t>发展优秀党员，注入基层新鲜血液；优化干部队伍，提升基层</w:t>
      </w:r>
      <w:r w:rsidRPr="00C05562">
        <w:rPr>
          <w:rFonts w:ascii="仿宋_GB2312" w:eastAsia="仿宋_GB2312" w:hAnsi="仿宋" w:cs="仿宋_GB2312" w:hint="eastAsia"/>
          <w:sz w:val="32"/>
          <w:szCs w:val="32"/>
        </w:rPr>
        <w:t>干群服务水平；建立健全机制，抓实履职尽责工作实效；实行绩效考核，增强“两委”干部内生动力。</w:t>
      </w:r>
      <w:r w:rsidRPr="00C05562">
        <w:rPr>
          <w:rFonts w:ascii="仿宋_GB2312" w:eastAsia="仿宋_GB2312" w:hAnsi="楷体" w:hint="eastAsia"/>
          <w:b/>
          <w:sz w:val="32"/>
          <w:szCs w:val="32"/>
        </w:rPr>
        <w:t>扎实推进村企联建。</w:t>
      </w:r>
      <w:r w:rsidRPr="00C05562">
        <w:rPr>
          <w:rFonts w:ascii="仿宋_GB2312" w:eastAsia="仿宋_GB2312" w:hAnsi="仿宋" w:hint="eastAsia"/>
          <w:sz w:val="32"/>
          <w:szCs w:val="32"/>
        </w:rPr>
        <w:t>强化企业参与乡村建设的主动性和积极性，激</w:t>
      </w:r>
      <w:r w:rsidRPr="00C05562">
        <w:rPr>
          <w:rFonts w:ascii="仿宋_GB2312" w:eastAsia="仿宋_GB2312" w:hAnsi="仿宋" w:hint="eastAsia"/>
          <w:sz w:val="32"/>
          <w:szCs w:val="32"/>
        </w:rPr>
        <w:lastRenderedPageBreak/>
        <w:t>励各村（社区）形成“比学赶帮超”的良好氛围，寻求联建合作新突破，把“村企联建”打造成企业发展与村产业构建相结合的新亮点，发挥村企联建的最大效力。</w:t>
      </w:r>
    </w:p>
    <w:p w:rsidR="00BF0012" w:rsidRPr="00C17CDD" w:rsidRDefault="00C04D94"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sz w:val="32"/>
          <w:szCs w:val="32"/>
        </w:rPr>
      </w:pPr>
      <w:r w:rsidRPr="00C05562">
        <w:rPr>
          <w:rFonts w:ascii="楷体" w:eastAsia="楷体" w:hAnsi="楷体" w:cs="楷体_GB2312"/>
          <w:b/>
          <w:bCs/>
          <w:sz w:val="32"/>
          <w:szCs w:val="32"/>
          <w:shd w:val="clear" w:color="auto" w:fill="FFFFFF"/>
        </w:rPr>
        <w:t>（二）强化责任措施，巩固脱贫攻坚成果。</w:t>
      </w:r>
      <w:r w:rsidRPr="00C17CDD">
        <w:rPr>
          <w:rFonts w:ascii="仿宋_GB2312" w:eastAsia="仿宋_GB2312" w:hAnsi="仿宋" w:hint="eastAsia"/>
          <w:color w:val="000000" w:themeColor="text1"/>
          <w:sz w:val="32"/>
          <w:szCs w:val="32"/>
        </w:rPr>
        <w:t>进一步压实</w:t>
      </w:r>
      <w:proofErr w:type="gramStart"/>
      <w:r w:rsidRPr="00C17CDD">
        <w:rPr>
          <w:rFonts w:ascii="仿宋_GB2312" w:eastAsia="仿宋_GB2312" w:hAnsi="仿宋" w:hint="eastAsia"/>
          <w:color w:val="000000" w:themeColor="text1"/>
          <w:sz w:val="32"/>
          <w:szCs w:val="32"/>
        </w:rPr>
        <w:t>全镇各级</w:t>
      </w:r>
      <w:proofErr w:type="gramEnd"/>
      <w:r w:rsidRPr="00C17CDD">
        <w:rPr>
          <w:rFonts w:ascii="仿宋_GB2312" w:eastAsia="仿宋_GB2312" w:hAnsi="仿宋" w:hint="eastAsia"/>
          <w:color w:val="000000" w:themeColor="text1"/>
          <w:sz w:val="32"/>
          <w:szCs w:val="32"/>
        </w:rPr>
        <w:t>组织和党员干部脱贫攻坚责任，巩固整改成效。</w:t>
      </w:r>
      <w:r w:rsidRPr="00C17CDD">
        <w:rPr>
          <w:rFonts w:ascii="仿宋_GB2312" w:eastAsia="仿宋_GB2312" w:hAnsi="仿宋" w:hint="eastAsia"/>
          <w:color w:val="000000"/>
          <w:sz w:val="32"/>
          <w:szCs w:val="32"/>
        </w:rPr>
        <w:t>大力发展产业扶贫，通过扶持培育北关村农业大棚、陈王村蔬菜大棚产业小区等农业特色产业，发挥龙头企业的引领作用，积极引导困难群众就近就地就业，大力开发卫生保洁等公益岗位。加大“两不愁，三保障，</w:t>
      </w:r>
      <w:proofErr w:type="gramStart"/>
      <w:r w:rsidRPr="00C17CDD">
        <w:rPr>
          <w:rFonts w:ascii="仿宋_GB2312" w:eastAsia="仿宋_GB2312" w:hAnsi="仿宋" w:hint="eastAsia"/>
          <w:color w:val="000000"/>
          <w:sz w:val="32"/>
          <w:szCs w:val="32"/>
        </w:rPr>
        <w:t>一</w:t>
      </w:r>
      <w:proofErr w:type="gramEnd"/>
      <w:r w:rsidRPr="00C17CDD">
        <w:rPr>
          <w:rFonts w:ascii="仿宋_GB2312" w:eastAsia="仿宋_GB2312" w:hAnsi="仿宋" w:hint="eastAsia"/>
          <w:color w:val="000000"/>
          <w:sz w:val="32"/>
          <w:szCs w:val="32"/>
        </w:rPr>
        <w:t>达标、</w:t>
      </w:r>
      <w:proofErr w:type="gramStart"/>
      <w:r w:rsidRPr="00C17CDD">
        <w:rPr>
          <w:rFonts w:ascii="仿宋_GB2312" w:eastAsia="仿宋_GB2312" w:hAnsi="仿宋" w:hint="eastAsia"/>
          <w:color w:val="000000"/>
          <w:sz w:val="32"/>
          <w:szCs w:val="32"/>
        </w:rPr>
        <w:t>一</w:t>
      </w:r>
      <w:proofErr w:type="gramEnd"/>
      <w:r w:rsidRPr="00C17CDD">
        <w:rPr>
          <w:rFonts w:ascii="仿宋_GB2312" w:eastAsia="仿宋_GB2312" w:hAnsi="仿宋" w:hint="eastAsia"/>
          <w:color w:val="000000"/>
          <w:sz w:val="32"/>
          <w:szCs w:val="32"/>
        </w:rPr>
        <w:t>安全”工作力度，</w:t>
      </w:r>
      <w:proofErr w:type="gramStart"/>
      <w:r w:rsidRPr="00C17CDD">
        <w:rPr>
          <w:rFonts w:ascii="仿宋_GB2312" w:eastAsia="仿宋_GB2312" w:hAnsi="仿宋" w:hint="eastAsia"/>
          <w:color w:val="000000"/>
          <w:sz w:val="32"/>
          <w:szCs w:val="32"/>
        </w:rPr>
        <w:t>应扶尽扶</w:t>
      </w:r>
      <w:proofErr w:type="gramEnd"/>
      <w:r w:rsidRPr="00C17CDD">
        <w:rPr>
          <w:rFonts w:ascii="仿宋_GB2312" w:eastAsia="仿宋_GB2312" w:hAnsi="仿宋" w:hint="eastAsia"/>
          <w:color w:val="000000"/>
          <w:sz w:val="32"/>
          <w:szCs w:val="32"/>
        </w:rPr>
        <w:t>，应享尽享，千方百计促进困难家庭增收。</w:t>
      </w:r>
    </w:p>
    <w:p w:rsidR="00FD3EF9" w:rsidRPr="00C05562" w:rsidRDefault="00C04D94"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sz w:val="32"/>
          <w:szCs w:val="32"/>
        </w:rPr>
      </w:pPr>
      <w:r w:rsidRPr="00C05562">
        <w:rPr>
          <w:rFonts w:ascii="楷体" w:eastAsia="楷体" w:hAnsi="楷体" w:cs="楷体_GB2312" w:hint="eastAsia"/>
          <w:b/>
          <w:bCs/>
          <w:sz w:val="32"/>
          <w:szCs w:val="32"/>
          <w:shd w:val="clear" w:color="auto" w:fill="FFFFFF"/>
        </w:rPr>
        <w:t>（三）注重四个着力，统筹谋划乡村振兴。</w:t>
      </w:r>
      <w:r w:rsidRPr="00C05562">
        <w:rPr>
          <w:rFonts w:ascii="仿宋_GB2312" w:eastAsia="仿宋_GB2312" w:hAnsi="仿宋" w:hint="eastAsia"/>
          <w:color w:val="000000" w:themeColor="text1"/>
          <w:sz w:val="32"/>
          <w:szCs w:val="32"/>
        </w:rPr>
        <w:t>以发展绿色产业、突出生态保护和生态文明建设为重点：</w:t>
      </w:r>
      <w:r w:rsidRPr="00C05562">
        <w:rPr>
          <w:rFonts w:ascii="仿宋_GB2312" w:eastAsia="仿宋_GB2312" w:hAnsi="楷体" w:hint="eastAsia"/>
          <w:b/>
          <w:color w:val="000000" w:themeColor="text1"/>
          <w:sz w:val="32"/>
          <w:szCs w:val="32"/>
        </w:rPr>
        <w:t>着力优化产业，促进现代农业进程。</w:t>
      </w:r>
      <w:r w:rsidRPr="00C05562">
        <w:rPr>
          <w:rFonts w:ascii="仿宋_GB2312" w:eastAsia="仿宋_GB2312" w:hAnsi="仿宋" w:hint="eastAsia"/>
          <w:color w:val="000000" w:themeColor="text1"/>
          <w:sz w:val="32"/>
          <w:szCs w:val="32"/>
        </w:rPr>
        <w:t>巩固发展富硒稻种植基地规模，做大做强水果、蔬菜、中草药等特色产业，促进农业增效、农民增收。</w:t>
      </w:r>
      <w:r w:rsidRPr="00C05562">
        <w:rPr>
          <w:rFonts w:ascii="仿宋_GB2312" w:eastAsia="仿宋_GB2312" w:hAnsi="楷体" w:hint="eastAsia"/>
          <w:b/>
          <w:color w:val="000000" w:themeColor="text1"/>
          <w:sz w:val="32"/>
          <w:szCs w:val="32"/>
        </w:rPr>
        <w:t>着力整治环境，促进农村生态改善。</w:t>
      </w:r>
      <w:r w:rsidRPr="00C05562">
        <w:rPr>
          <w:rFonts w:ascii="仿宋_GB2312" w:eastAsia="仿宋_GB2312" w:hAnsi="仿宋" w:hint="eastAsia"/>
          <w:color w:val="000000" w:themeColor="text1"/>
          <w:sz w:val="32"/>
          <w:szCs w:val="32"/>
        </w:rPr>
        <w:t>继续深入推进农村环境“三大革命”，大抓“拆、清、治”，持续改善农村人居环境，建立健全环境保洁长效机制。</w:t>
      </w:r>
      <w:r w:rsidRPr="00C05562">
        <w:rPr>
          <w:rFonts w:ascii="仿宋_GB2312" w:eastAsia="仿宋_GB2312" w:hAnsi="楷体" w:hint="eastAsia"/>
          <w:b/>
          <w:color w:val="000000" w:themeColor="text1"/>
          <w:sz w:val="32"/>
          <w:szCs w:val="32"/>
        </w:rPr>
        <w:t>着力升级改造，发展乡村旅游产业。</w:t>
      </w:r>
      <w:r w:rsidRPr="00C05562">
        <w:rPr>
          <w:rFonts w:ascii="仿宋_GB2312" w:eastAsia="仿宋_GB2312" w:hAnsi="仿宋" w:hint="eastAsia"/>
          <w:color w:val="000000" w:themeColor="text1"/>
          <w:sz w:val="32"/>
          <w:szCs w:val="32"/>
        </w:rPr>
        <w:t>将环境综合整治、特色农业发展和乡村生态休闲旅游产业有机结合，积极推进</w:t>
      </w:r>
      <w:r w:rsidRPr="00C05562">
        <w:rPr>
          <w:rFonts w:ascii="仿宋_GB2312" w:eastAsia="仿宋_GB2312" w:hAnsi="仿宋" w:cs="楷体_GB2312" w:hint="eastAsia"/>
          <w:bCs/>
          <w:sz w:val="32"/>
          <w:szCs w:val="32"/>
          <w:shd w:val="clear" w:color="auto" w:fill="FFFFFF"/>
        </w:rPr>
        <w:t>清流</w:t>
      </w:r>
      <w:proofErr w:type="gramStart"/>
      <w:r w:rsidRPr="00C05562">
        <w:rPr>
          <w:rFonts w:ascii="仿宋_GB2312" w:eastAsia="仿宋_GB2312" w:hAnsi="仿宋" w:cs="楷体_GB2312" w:hint="eastAsia"/>
          <w:bCs/>
          <w:sz w:val="32"/>
          <w:szCs w:val="32"/>
          <w:shd w:val="clear" w:color="auto" w:fill="FFFFFF"/>
        </w:rPr>
        <w:t>关文旅项目</w:t>
      </w:r>
      <w:proofErr w:type="gramEnd"/>
      <w:r w:rsidRPr="00C05562">
        <w:rPr>
          <w:rFonts w:ascii="仿宋_GB2312" w:eastAsia="仿宋_GB2312" w:hAnsi="仿宋" w:hint="eastAsia"/>
          <w:color w:val="000000" w:themeColor="text1"/>
          <w:sz w:val="32"/>
          <w:szCs w:val="32"/>
        </w:rPr>
        <w:t>，打造以景区为中心、辐射周边乡村生态休闲旅游产业。</w:t>
      </w:r>
      <w:r w:rsidRPr="00C05562">
        <w:rPr>
          <w:rFonts w:ascii="仿宋_GB2312" w:eastAsia="仿宋_GB2312" w:hAnsi="楷体" w:hint="eastAsia"/>
          <w:b/>
          <w:color w:val="000000" w:themeColor="text1"/>
          <w:sz w:val="32"/>
          <w:szCs w:val="32"/>
        </w:rPr>
        <w:t>着力兴办实事，促进基础设施建设。</w:t>
      </w:r>
      <w:r w:rsidRPr="00C05562">
        <w:rPr>
          <w:rFonts w:ascii="仿宋_GB2312" w:eastAsia="仿宋_GB2312" w:hAnsi="仿宋" w:hint="eastAsia"/>
          <w:color w:val="000000" w:themeColor="text1"/>
          <w:sz w:val="32"/>
          <w:szCs w:val="32"/>
        </w:rPr>
        <w:t>管好、用活扶贫、移民、一事一议及道路、水利等项目资金，加快项目实施进度，按期保质完成项目。</w:t>
      </w:r>
    </w:p>
    <w:p w:rsidR="00BF0012" w:rsidRPr="00C17CDD" w:rsidRDefault="00C04D94"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sz w:val="32"/>
          <w:szCs w:val="32"/>
        </w:rPr>
      </w:pPr>
      <w:r w:rsidRPr="00C05562">
        <w:rPr>
          <w:rFonts w:ascii="楷体" w:eastAsia="楷体" w:hAnsi="楷体" w:cs="楷体_GB2312" w:hint="eastAsia"/>
          <w:b/>
          <w:bCs/>
          <w:sz w:val="32"/>
          <w:szCs w:val="32"/>
          <w:shd w:val="clear" w:color="auto" w:fill="FFFFFF"/>
        </w:rPr>
        <w:t>（四）持续关注民生，提高群众幸福指数。</w:t>
      </w:r>
      <w:r w:rsidRPr="00C17CDD">
        <w:rPr>
          <w:rFonts w:ascii="仿宋_GB2312" w:eastAsia="仿宋_GB2312" w:hAnsi="仿宋" w:hint="eastAsia"/>
          <w:color w:val="000000" w:themeColor="text1"/>
          <w:sz w:val="32"/>
          <w:szCs w:val="32"/>
        </w:rPr>
        <w:t>坚持财政支出向民生领域倾斜，进一步推进和完善城乡居民社保、</w:t>
      </w:r>
      <w:proofErr w:type="gramStart"/>
      <w:r w:rsidRPr="00C17CDD">
        <w:rPr>
          <w:rFonts w:ascii="仿宋_GB2312" w:eastAsia="仿宋_GB2312" w:hAnsi="仿宋" w:hint="eastAsia"/>
          <w:color w:val="000000" w:themeColor="text1"/>
          <w:sz w:val="32"/>
          <w:szCs w:val="32"/>
        </w:rPr>
        <w:t>医</w:t>
      </w:r>
      <w:proofErr w:type="gramEnd"/>
      <w:r w:rsidRPr="00C17CDD">
        <w:rPr>
          <w:rFonts w:ascii="仿宋_GB2312" w:eastAsia="仿宋_GB2312" w:hAnsi="仿宋" w:hint="eastAsia"/>
          <w:color w:val="000000" w:themeColor="text1"/>
          <w:sz w:val="32"/>
          <w:szCs w:val="32"/>
        </w:rPr>
        <w:t>保、</w:t>
      </w:r>
      <w:proofErr w:type="gramStart"/>
      <w:r w:rsidRPr="00C17CDD">
        <w:rPr>
          <w:rFonts w:ascii="仿宋_GB2312" w:eastAsia="仿宋_GB2312" w:hAnsi="仿宋" w:hint="eastAsia"/>
          <w:color w:val="000000" w:themeColor="text1"/>
          <w:sz w:val="32"/>
          <w:szCs w:val="32"/>
        </w:rPr>
        <w:t>低保及</w:t>
      </w:r>
      <w:proofErr w:type="gramEnd"/>
      <w:r w:rsidRPr="00C17CDD">
        <w:rPr>
          <w:rFonts w:ascii="仿宋_GB2312" w:eastAsia="仿宋_GB2312" w:hAnsi="仿宋" w:hint="eastAsia"/>
          <w:color w:val="000000" w:themeColor="text1"/>
          <w:sz w:val="32"/>
          <w:szCs w:val="32"/>
        </w:rPr>
        <w:t>民政优抚救济、大病救助等社会保障体系建设，积极</w:t>
      </w:r>
      <w:proofErr w:type="gramStart"/>
      <w:r w:rsidRPr="00C17CDD">
        <w:rPr>
          <w:rFonts w:ascii="仿宋_GB2312" w:eastAsia="仿宋_GB2312" w:hAnsi="仿宋" w:hint="eastAsia"/>
          <w:color w:val="000000" w:themeColor="text1"/>
          <w:sz w:val="32"/>
          <w:szCs w:val="32"/>
        </w:rPr>
        <w:lastRenderedPageBreak/>
        <w:t>做好低保户</w:t>
      </w:r>
      <w:proofErr w:type="gramEnd"/>
      <w:r w:rsidRPr="00C17CDD">
        <w:rPr>
          <w:rFonts w:ascii="仿宋_GB2312" w:eastAsia="仿宋_GB2312" w:hAnsi="仿宋" w:hint="eastAsia"/>
          <w:color w:val="000000" w:themeColor="text1"/>
          <w:sz w:val="32"/>
          <w:szCs w:val="32"/>
        </w:rPr>
        <w:t>民主评议、动态管理和农村危房改造、城镇</w:t>
      </w:r>
      <w:proofErr w:type="gramStart"/>
      <w:r w:rsidRPr="00C17CDD">
        <w:rPr>
          <w:rFonts w:ascii="仿宋_GB2312" w:eastAsia="仿宋_GB2312" w:hAnsi="仿宋" w:hint="eastAsia"/>
          <w:color w:val="000000" w:themeColor="text1"/>
          <w:sz w:val="32"/>
          <w:szCs w:val="32"/>
        </w:rPr>
        <w:t>廉</w:t>
      </w:r>
      <w:proofErr w:type="gramEnd"/>
      <w:r w:rsidRPr="00C17CDD">
        <w:rPr>
          <w:rFonts w:ascii="仿宋_GB2312" w:eastAsia="仿宋_GB2312" w:hAnsi="仿宋" w:hint="eastAsia"/>
          <w:color w:val="000000" w:themeColor="text1"/>
          <w:sz w:val="32"/>
          <w:szCs w:val="32"/>
        </w:rPr>
        <w:t>租房、</w:t>
      </w:r>
      <w:proofErr w:type="gramStart"/>
      <w:r w:rsidRPr="00C17CDD">
        <w:rPr>
          <w:rFonts w:ascii="仿宋_GB2312" w:eastAsia="仿宋_GB2312" w:hAnsi="仿宋" w:hint="eastAsia"/>
          <w:color w:val="000000" w:themeColor="text1"/>
          <w:sz w:val="32"/>
          <w:szCs w:val="32"/>
        </w:rPr>
        <w:t>经适房</w:t>
      </w:r>
      <w:proofErr w:type="gramEnd"/>
      <w:r w:rsidRPr="00C17CDD">
        <w:rPr>
          <w:rFonts w:ascii="仿宋_GB2312" w:eastAsia="仿宋_GB2312" w:hAnsi="仿宋" w:hint="eastAsia"/>
          <w:color w:val="000000" w:themeColor="text1"/>
          <w:sz w:val="32"/>
          <w:szCs w:val="32"/>
        </w:rPr>
        <w:t>、公租房申报审核工作，关注高龄老年和残疾人等弱势群体，切实帮助解决困难群众和优抚对象的实际困难，让人民群众享受到民生工程带来的更多实惠。</w:t>
      </w:r>
    </w:p>
    <w:p w:rsidR="00BF0012" w:rsidRPr="00C17CDD" w:rsidRDefault="00C04D94"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sz w:val="32"/>
          <w:szCs w:val="32"/>
        </w:rPr>
      </w:pPr>
      <w:r w:rsidRPr="00C05562">
        <w:rPr>
          <w:rFonts w:ascii="楷体" w:eastAsia="楷体" w:hAnsi="楷体" w:cs="楷体_GB2312" w:hint="eastAsia"/>
          <w:b/>
          <w:bCs/>
          <w:sz w:val="32"/>
          <w:szCs w:val="32"/>
          <w:shd w:val="clear" w:color="auto" w:fill="FFFFFF"/>
        </w:rPr>
        <w:t>（五）严格责任追究，倾力维护社会稳定。</w:t>
      </w:r>
      <w:r w:rsidRPr="00C17CDD">
        <w:rPr>
          <w:rFonts w:ascii="仿宋_GB2312" w:eastAsia="仿宋_GB2312" w:hAnsi="仿宋" w:hint="eastAsia"/>
          <w:color w:val="000000" w:themeColor="text1"/>
          <w:sz w:val="32"/>
          <w:szCs w:val="32"/>
        </w:rPr>
        <w:t>坚持落实</w:t>
      </w:r>
      <w:proofErr w:type="gramStart"/>
      <w:r w:rsidRPr="00C17CDD">
        <w:rPr>
          <w:rFonts w:ascii="仿宋_GB2312" w:eastAsia="仿宋_GB2312" w:hAnsi="仿宋" w:hint="eastAsia"/>
          <w:color w:val="000000" w:themeColor="text1"/>
          <w:sz w:val="32"/>
          <w:szCs w:val="32"/>
        </w:rPr>
        <w:t>维稳责任</w:t>
      </w:r>
      <w:proofErr w:type="gramEnd"/>
      <w:r w:rsidRPr="00C17CDD">
        <w:rPr>
          <w:rFonts w:ascii="仿宋_GB2312" w:eastAsia="仿宋_GB2312" w:hAnsi="仿宋" w:hint="eastAsia"/>
          <w:color w:val="000000" w:themeColor="text1"/>
          <w:sz w:val="32"/>
          <w:szCs w:val="32"/>
        </w:rPr>
        <w:t>追究制度，健全应急处置机制，着力抓好矛盾纠纷排查调度和安全隐患排查整改，持续加大扫黑除恶专项斗争力度，推进普法依法治镇，确保全年不发生重大信访案件和安全生产事故，为</w:t>
      </w:r>
      <w:r w:rsidRPr="00C17CDD">
        <w:rPr>
          <w:rFonts w:ascii="仿宋_GB2312" w:eastAsia="仿宋_GB2312" w:hAnsi="仿宋" w:cs="Times New Roman" w:hint="eastAsia"/>
          <w:bCs/>
          <w:sz w:val="32"/>
          <w:szCs w:val="32"/>
        </w:rPr>
        <w:t>争创保持市级“平安乡镇”</w:t>
      </w:r>
      <w:r w:rsidRPr="00C17CDD">
        <w:rPr>
          <w:rFonts w:ascii="仿宋_GB2312" w:eastAsia="仿宋_GB2312" w:hAnsi="仿宋" w:hint="eastAsia"/>
          <w:bCs/>
          <w:sz w:val="32"/>
          <w:szCs w:val="32"/>
        </w:rPr>
        <w:t>、</w:t>
      </w:r>
      <w:r w:rsidRPr="00C17CDD">
        <w:rPr>
          <w:rFonts w:ascii="仿宋_GB2312" w:eastAsia="仿宋_GB2312" w:hAnsi="仿宋" w:cs="Times New Roman" w:hint="eastAsia"/>
          <w:bCs/>
          <w:sz w:val="32"/>
          <w:szCs w:val="32"/>
        </w:rPr>
        <w:t>市级“无访乡镇”</w:t>
      </w:r>
      <w:r w:rsidRPr="00C17CDD">
        <w:rPr>
          <w:rFonts w:ascii="仿宋_GB2312" w:eastAsia="仿宋_GB2312" w:hAnsi="仿宋" w:hint="eastAsia"/>
          <w:color w:val="000000" w:themeColor="text1"/>
          <w:sz w:val="32"/>
          <w:szCs w:val="32"/>
        </w:rPr>
        <w:t>创造和谐稳定的发展环境。</w:t>
      </w:r>
    </w:p>
    <w:p w:rsidR="00496A9E" w:rsidRPr="00C17CDD" w:rsidRDefault="00C04D94" w:rsidP="00696E31">
      <w:pPr>
        <w:pBdr>
          <w:bottom w:val="single" w:sz="4" w:space="15" w:color="FFFFFF"/>
        </w:pBdr>
        <w:tabs>
          <w:tab w:val="left" w:pos="7380"/>
        </w:tabs>
        <w:spacing w:line="520" w:lineRule="exact"/>
        <w:ind w:firstLineChars="200" w:firstLine="643"/>
        <w:rPr>
          <w:rFonts w:ascii="仿宋_GB2312" w:eastAsia="仿宋_GB2312" w:hAnsi="仿宋" w:cs="Times New Roman"/>
          <w:b/>
          <w:color w:val="000000"/>
          <w:sz w:val="32"/>
          <w:szCs w:val="32"/>
        </w:rPr>
      </w:pPr>
      <w:r w:rsidRPr="00C05562">
        <w:rPr>
          <w:rFonts w:ascii="楷体" w:eastAsia="楷体" w:hAnsi="楷体" w:cs="楷体_GB2312" w:hint="eastAsia"/>
          <w:b/>
          <w:bCs/>
          <w:sz w:val="32"/>
          <w:szCs w:val="32"/>
          <w:shd w:val="clear" w:color="auto" w:fill="FFFFFF"/>
        </w:rPr>
        <w:t>（六）突出问题导向，力促作风效能提升。</w:t>
      </w:r>
      <w:r w:rsidRPr="00C17CDD">
        <w:rPr>
          <w:rFonts w:ascii="仿宋_GB2312" w:eastAsia="仿宋_GB2312" w:hAnsi="仿宋" w:cs="楷体_GB2312" w:hint="eastAsia"/>
          <w:bCs/>
          <w:sz w:val="32"/>
          <w:szCs w:val="32"/>
          <w:shd w:val="clear" w:color="auto" w:fill="FFFFFF"/>
        </w:rPr>
        <w:t>深化“三个以案”警示教育，</w:t>
      </w:r>
      <w:r w:rsidRPr="00C17CDD">
        <w:rPr>
          <w:rFonts w:ascii="仿宋_GB2312" w:eastAsia="仿宋_GB2312" w:hAnsi="仿宋" w:hint="eastAsia"/>
          <w:color w:val="000000" w:themeColor="text1"/>
          <w:sz w:val="32"/>
          <w:szCs w:val="32"/>
        </w:rPr>
        <w:t>聚焦突出问题，紧盯重要节点，充分发挥镇纪委监督作用，综合运用巡查监督、社会监督、廉政约谈、查处问责等手段，强化班子和党员干部教育、监管和岗位绩效考核，促进党员干部思想进一步解放，观念进一步更新，作风进一步转变，效能进一步提升。</w:t>
      </w:r>
    </w:p>
    <w:p w:rsidR="00496A9E" w:rsidRPr="002D3D5C" w:rsidRDefault="00496A9E" w:rsidP="00696E31">
      <w:pPr>
        <w:spacing w:line="520" w:lineRule="exact"/>
        <w:ind w:firstLineChars="200" w:firstLine="640"/>
        <w:rPr>
          <w:rFonts w:ascii="仿宋" w:eastAsia="仿宋" w:hAnsi="仿宋"/>
          <w:color w:val="000000" w:themeColor="text1"/>
          <w:sz w:val="32"/>
          <w:szCs w:val="32"/>
        </w:rPr>
      </w:pPr>
    </w:p>
    <w:p w:rsidR="00496A9E" w:rsidRPr="002D3D5C" w:rsidRDefault="00496A9E" w:rsidP="00696E31">
      <w:pPr>
        <w:spacing w:line="520" w:lineRule="exact"/>
        <w:ind w:firstLineChars="200" w:firstLine="640"/>
        <w:rPr>
          <w:rFonts w:ascii="仿宋" w:eastAsia="仿宋" w:hAnsi="仿宋"/>
          <w:color w:val="000000" w:themeColor="text1"/>
          <w:sz w:val="32"/>
          <w:szCs w:val="32"/>
        </w:rPr>
      </w:pPr>
    </w:p>
    <w:p w:rsidR="00496A9E" w:rsidRPr="00E80238" w:rsidRDefault="008542F9" w:rsidP="00696E31">
      <w:pPr>
        <w:spacing w:line="520" w:lineRule="exact"/>
        <w:ind w:firstLineChars="200" w:firstLine="640"/>
        <w:jc w:val="center"/>
        <w:rPr>
          <w:rFonts w:ascii="仿宋_GB2312" w:eastAsia="仿宋_GB2312" w:hAnsi="仿宋"/>
          <w:color w:val="000000" w:themeColor="text1"/>
          <w:sz w:val="32"/>
          <w:szCs w:val="32"/>
        </w:rPr>
      </w:pPr>
      <w:r>
        <w:rPr>
          <w:rFonts w:ascii="仿宋" w:eastAsia="仿宋" w:hAnsi="仿宋" w:hint="eastAsia"/>
          <w:color w:val="000000" w:themeColor="text1"/>
          <w:sz w:val="32"/>
          <w:szCs w:val="32"/>
        </w:rPr>
        <w:t xml:space="preserve">                        中共</w:t>
      </w:r>
      <w:r w:rsidR="00C04D94" w:rsidRPr="00E80238">
        <w:rPr>
          <w:rFonts w:ascii="仿宋_GB2312" w:eastAsia="仿宋_GB2312" w:hAnsi="仿宋" w:hint="eastAsia"/>
          <w:color w:val="000000" w:themeColor="text1"/>
          <w:sz w:val="32"/>
          <w:szCs w:val="32"/>
        </w:rPr>
        <w:t>南</w:t>
      </w:r>
      <w:proofErr w:type="gramStart"/>
      <w:r w:rsidR="00C04D94" w:rsidRPr="00E80238">
        <w:rPr>
          <w:rFonts w:ascii="仿宋_GB2312" w:eastAsia="仿宋_GB2312" w:hAnsi="仿宋" w:hint="eastAsia"/>
          <w:color w:val="000000" w:themeColor="text1"/>
          <w:sz w:val="32"/>
          <w:szCs w:val="32"/>
        </w:rPr>
        <w:t>谯区珠龙</w:t>
      </w:r>
      <w:proofErr w:type="gramEnd"/>
      <w:r w:rsidR="00C04D94" w:rsidRPr="00E80238">
        <w:rPr>
          <w:rFonts w:ascii="仿宋_GB2312" w:eastAsia="仿宋_GB2312" w:hAnsi="仿宋" w:hint="eastAsia"/>
          <w:color w:val="000000" w:themeColor="text1"/>
          <w:sz w:val="32"/>
          <w:szCs w:val="32"/>
        </w:rPr>
        <w:t>镇</w:t>
      </w:r>
      <w:r>
        <w:rPr>
          <w:rFonts w:ascii="仿宋_GB2312" w:eastAsia="仿宋_GB2312" w:hAnsi="仿宋" w:hint="eastAsia"/>
          <w:color w:val="000000" w:themeColor="text1"/>
          <w:sz w:val="32"/>
          <w:szCs w:val="32"/>
        </w:rPr>
        <w:t>委员会</w:t>
      </w:r>
    </w:p>
    <w:p w:rsidR="00496A9E" w:rsidRPr="00E80238" w:rsidRDefault="00C04D94" w:rsidP="00696E31">
      <w:pPr>
        <w:spacing w:line="520" w:lineRule="exact"/>
        <w:ind w:firstLineChars="200" w:firstLine="640"/>
        <w:jc w:val="center"/>
        <w:rPr>
          <w:rFonts w:ascii="仿宋_GB2312" w:eastAsia="仿宋_GB2312" w:hAnsi="仿宋"/>
          <w:color w:val="000000" w:themeColor="text1"/>
          <w:sz w:val="32"/>
          <w:szCs w:val="32"/>
        </w:rPr>
      </w:pPr>
      <w:r w:rsidRPr="00E80238">
        <w:rPr>
          <w:rFonts w:ascii="仿宋_GB2312" w:eastAsia="仿宋_GB2312" w:hAnsi="仿宋" w:hint="eastAsia"/>
          <w:color w:val="000000" w:themeColor="text1"/>
          <w:sz w:val="32"/>
          <w:szCs w:val="32"/>
        </w:rPr>
        <w:t xml:space="preserve">                         2020年7月</w:t>
      </w:r>
      <w:r w:rsidR="0012492E">
        <w:rPr>
          <w:rFonts w:ascii="仿宋_GB2312" w:eastAsia="仿宋_GB2312" w:hAnsi="仿宋" w:hint="eastAsia"/>
          <w:color w:val="000000" w:themeColor="text1"/>
          <w:sz w:val="32"/>
          <w:szCs w:val="32"/>
        </w:rPr>
        <w:t>6</w:t>
      </w:r>
      <w:r w:rsidRPr="00E80238">
        <w:rPr>
          <w:rFonts w:ascii="仿宋_GB2312" w:eastAsia="仿宋_GB2312" w:hAnsi="仿宋" w:hint="eastAsia"/>
          <w:color w:val="000000" w:themeColor="text1"/>
          <w:sz w:val="32"/>
          <w:szCs w:val="32"/>
        </w:rPr>
        <w:t>日</w:t>
      </w:r>
    </w:p>
    <w:sectPr w:rsidR="00496A9E" w:rsidRPr="00E80238" w:rsidSect="00496A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8F8" w:rsidRDefault="006908F8" w:rsidP="005C0A8C">
      <w:r>
        <w:separator/>
      </w:r>
    </w:p>
  </w:endnote>
  <w:endnote w:type="continuationSeparator" w:id="0">
    <w:p w:rsidR="006908F8" w:rsidRDefault="006908F8" w:rsidP="005C0A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方正小标宋简体"/>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8F8" w:rsidRDefault="006908F8" w:rsidP="005C0A8C">
      <w:r>
        <w:separator/>
      </w:r>
    </w:p>
  </w:footnote>
  <w:footnote w:type="continuationSeparator" w:id="0">
    <w:p w:rsidR="006908F8" w:rsidRDefault="006908F8" w:rsidP="005C0A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E41E1"/>
    <w:multiLevelType w:val="singleLevel"/>
    <w:tmpl w:val="58CE41E1"/>
    <w:lvl w:ilvl="0">
      <w:start w:val="2"/>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060E"/>
    <w:rsid w:val="000126E0"/>
    <w:rsid w:val="00015CB6"/>
    <w:rsid w:val="000206B6"/>
    <w:rsid w:val="00053D5E"/>
    <w:rsid w:val="0005779F"/>
    <w:rsid w:val="00082388"/>
    <w:rsid w:val="00087BF0"/>
    <w:rsid w:val="000C106E"/>
    <w:rsid w:val="000F086E"/>
    <w:rsid w:val="00123CA8"/>
    <w:rsid w:val="0012492E"/>
    <w:rsid w:val="00146D5D"/>
    <w:rsid w:val="001624AF"/>
    <w:rsid w:val="00194E1D"/>
    <w:rsid w:val="001B0412"/>
    <w:rsid w:val="002038D3"/>
    <w:rsid w:val="00212795"/>
    <w:rsid w:val="002342F4"/>
    <w:rsid w:val="00251E53"/>
    <w:rsid w:val="00261106"/>
    <w:rsid w:val="002821BD"/>
    <w:rsid w:val="00297CEB"/>
    <w:rsid w:val="002A5014"/>
    <w:rsid w:val="002A6741"/>
    <w:rsid w:val="002D3D5C"/>
    <w:rsid w:val="002F097E"/>
    <w:rsid w:val="0032186D"/>
    <w:rsid w:val="00380097"/>
    <w:rsid w:val="003D5407"/>
    <w:rsid w:val="003E5275"/>
    <w:rsid w:val="00401991"/>
    <w:rsid w:val="00441A5F"/>
    <w:rsid w:val="0045036C"/>
    <w:rsid w:val="00463E8B"/>
    <w:rsid w:val="00480B3E"/>
    <w:rsid w:val="0048605C"/>
    <w:rsid w:val="00496A9E"/>
    <w:rsid w:val="004977F9"/>
    <w:rsid w:val="004D09FC"/>
    <w:rsid w:val="004D433E"/>
    <w:rsid w:val="004E3260"/>
    <w:rsid w:val="004F43E2"/>
    <w:rsid w:val="004F5088"/>
    <w:rsid w:val="00521626"/>
    <w:rsid w:val="00545656"/>
    <w:rsid w:val="00551F49"/>
    <w:rsid w:val="005630BF"/>
    <w:rsid w:val="00563E0D"/>
    <w:rsid w:val="005676E9"/>
    <w:rsid w:val="005700B5"/>
    <w:rsid w:val="005B16FB"/>
    <w:rsid w:val="005B3011"/>
    <w:rsid w:val="005C0A8C"/>
    <w:rsid w:val="005C6787"/>
    <w:rsid w:val="005E07D5"/>
    <w:rsid w:val="0062592A"/>
    <w:rsid w:val="006565EC"/>
    <w:rsid w:val="0066402C"/>
    <w:rsid w:val="006908F8"/>
    <w:rsid w:val="00696E31"/>
    <w:rsid w:val="006A15D8"/>
    <w:rsid w:val="006C5A77"/>
    <w:rsid w:val="006D6DE3"/>
    <w:rsid w:val="006F3838"/>
    <w:rsid w:val="007205E1"/>
    <w:rsid w:val="0072305E"/>
    <w:rsid w:val="00745F3A"/>
    <w:rsid w:val="007B4829"/>
    <w:rsid w:val="00817955"/>
    <w:rsid w:val="00831889"/>
    <w:rsid w:val="00845120"/>
    <w:rsid w:val="008520E0"/>
    <w:rsid w:val="008542F9"/>
    <w:rsid w:val="008914A5"/>
    <w:rsid w:val="008A464A"/>
    <w:rsid w:val="008C7934"/>
    <w:rsid w:val="008E009C"/>
    <w:rsid w:val="008E4F0E"/>
    <w:rsid w:val="008F6F20"/>
    <w:rsid w:val="00906EF5"/>
    <w:rsid w:val="00977D5B"/>
    <w:rsid w:val="00983311"/>
    <w:rsid w:val="009C7691"/>
    <w:rsid w:val="009D68D7"/>
    <w:rsid w:val="00A1197D"/>
    <w:rsid w:val="00A47AC2"/>
    <w:rsid w:val="00A50533"/>
    <w:rsid w:val="00A611CC"/>
    <w:rsid w:val="00AC29E3"/>
    <w:rsid w:val="00AD6C3E"/>
    <w:rsid w:val="00AE1653"/>
    <w:rsid w:val="00B005A6"/>
    <w:rsid w:val="00B0188E"/>
    <w:rsid w:val="00B157E3"/>
    <w:rsid w:val="00B32DA8"/>
    <w:rsid w:val="00B51D88"/>
    <w:rsid w:val="00B53032"/>
    <w:rsid w:val="00B74228"/>
    <w:rsid w:val="00BA6CE9"/>
    <w:rsid w:val="00BB3567"/>
    <w:rsid w:val="00BB7649"/>
    <w:rsid w:val="00BF0012"/>
    <w:rsid w:val="00C04D94"/>
    <w:rsid w:val="00C05562"/>
    <w:rsid w:val="00C17CDD"/>
    <w:rsid w:val="00C322A8"/>
    <w:rsid w:val="00C32AA3"/>
    <w:rsid w:val="00C34F74"/>
    <w:rsid w:val="00C35B0E"/>
    <w:rsid w:val="00C43EAA"/>
    <w:rsid w:val="00C843B0"/>
    <w:rsid w:val="00CD02C0"/>
    <w:rsid w:val="00CD0B6E"/>
    <w:rsid w:val="00CD7450"/>
    <w:rsid w:val="00CF6C0C"/>
    <w:rsid w:val="00D20AA6"/>
    <w:rsid w:val="00D450CB"/>
    <w:rsid w:val="00D6799E"/>
    <w:rsid w:val="00D76E3F"/>
    <w:rsid w:val="00D81AAD"/>
    <w:rsid w:val="00D90334"/>
    <w:rsid w:val="00DD71D1"/>
    <w:rsid w:val="00E154E8"/>
    <w:rsid w:val="00E2060E"/>
    <w:rsid w:val="00E65F89"/>
    <w:rsid w:val="00E80238"/>
    <w:rsid w:val="00E81C8B"/>
    <w:rsid w:val="00E96139"/>
    <w:rsid w:val="00ED01C7"/>
    <w:rsid w:val="00ED4615"/>
    <w:rsid w:val="00EE67AD"/>
    <w:rsid w:val="00F03F2E"/>
    <w:rsid w:val="00F31842"/>
    <w:rsid w:val="00F62A57"/>
    <w:rsid w:val="00FA0A24"/>
    <w:rsid w:val="00FB66AB"/>
    <w:rsid w:val="00FC44DB"/>
    <w:rsid w:val="00FD25CC"/>
    <w:rsid w:val="00FD2966"/>
    <w:rsid w:val="00FD3EF9"/>
    <w:rsid w:val="06487E4B"/>
    <w:rsid w:val="1925519E"/>
    <w:rsid w:val="2A814EA5"/>
    <w:rsid w:val="37DE75C1"/>
    <w:rsid w:val="39B757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A9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unhideWhenUsed/>
    <w:qFormat/>
    <w:rsid w:val="00496A9E"/>
    <w:pPr>
      <w:spacing w:line="590" w:lineRule="exact"/>
      <w:ind w:firstLineChars="200" w:firstLine="880"/>
    </w:pPr>
    <w:rPr>
      <w:rFonts w:ascii="Calibri" w:eastAsia="方正仿宋_GBK" w:hAnsi="Calibri" w:cs="Times New Roman" w:hint="eastAsia"/>
    </w:rPr>
  </w:style>
  <w:style w:type="paragraph" w:styleId="a3">
    <w:name w:val="footer"/>
    <w:basedOn w:val="a"/>
    <w:link w:val="Char"/>
    <w:uiPriority w:val="99"/>
    <w:semiHidden/>
    <w:unhideWhenUsed/>
    <w:rsid w:val="00496A9E"/>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496A9E"/>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496A9E"/>
    <w:rPr>
      <w:color w:val="0000FF" w:themeColor="hyperlink"/>
      <w:u w:val="single"/>
    </w:rPr>
  </w:style>
  <w:style w:type="character" w:customStyle="1" w:styleId="Char0">
    <w:name w:val="页眉 Char"/>
    <w:basedOn w:val="a0"/>
    <w:link w:val="a4"/>
    <w:uiPriority w:val="99"/>
    <w:semiHidden/>
    <w:rsid w:val="00496A9E"/>
    <w:rPr>
      <w:sz w:val="18"/>
      <w:szCs w:val="18"/>
    </w:rPr>
  </w:style>
  <w:style w:type="character" w:customStyle="1" w:styleId="Char">
    <w:name w:val="页脚 Char"/>
    <w:basedOn w:val="a0"/>
    <w:link w:val="a3"/>
    <w:uiPriority w:val="99"/>
    <w:semiHidden/>
    <w:rsid w:val="00496A9E"/>
    <w:rPr>
      <w:sz w:val="18"/>
      <w:szCs w:val="18"/>
    </w:rPr>
  </w:style>
  <w:style w:type="character" w:customStyle="1" w:styleId="2Char">
    <w:name w:val="正文文本缩进 2 Char"/>
    <w:basedOn w:val="a0"/>
    <w:link w:val="2"/>
    <w:uiPriority w:val="99"/>
    <w:rsid w:val="00496A9E"/>
    <w:rPr>
      <w:rFonts w:ascii="Calibri" w:eastAsia="方正仿宋_GBK" w:hAnsi="Calibri" w:cs="Times New Roman"/>
    </w:rPr>
  </w:style>
  <w:style w:type="character" w:customStyle="1" w:styleId="NormalCharacter">
    <w:name w:val="NormalCharacter"/>
    <w:qFormat/>
    <w:rsid w:val="00C322A8"/>
  </w:style>
  <w:style w:type="paragraph" w:styleId="a6">
    <w:name w:val="List Paragraph"/>
    <w:basedOn w:val="a"/>
    <w:uiPriority w:val="99"/>
    <w:unhideWhenUsed/>
    <w:rsid w:val="004977F9"/>
    <w:pPr>
      <w:ind w:firstLineChars="200" w:firstLine="420"/>
    </w:pPr>
  </w:style>
</w:styles>
</file>

<file path=word/webSettings.xml><?xml version="1.0" encoding="utf-8"?>
<w:webSettings xmlns:r="http://schemas.openxmlformats.org/officeDocument/2006/relationships" xmlns:w="http://schemas.openxmlformats.org/wordprocessingml/2006/main">
  <w:divs>
    <w:div w:id="1876111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8</Pages>
  <Words>731</Words>
  <Characters>4171</Characters>
  <Application>Microsoft Office Word</Application>
  <DocSecurity>0</DocSecurity>
  <Lines>34</Lines>
  <Paragraphs>9</Paragraphs>
  <ScaleCrop>false</ScaleCrop>
  <Company/>
  <LinksUpToDate>false</LinksUpToDate>
  <CharactersWithSpaces>4893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105</cp:revision>
  <dcterms:created xsi:type="dcterms:W3CDTF">2020-07-01T02:08:00Z</dcterms:created>
  <dcterms:modified xsi:type="dcterms:W3CDTF">2020-07-06T08:43:00Z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